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附件</w:t>
      </w:r>
      <w:r>
        <w:rPr>
          <w:rFonts w:ascii="Times New Roman" w:hAnsi="Times New Roman" w:eastAsia="仿宋_GB2312"/>
          <w:sz w:val="32"/>
          <w:szCs w:val="32"/>
        </w:rPr>
        <w:t>1</w:t>
      </w:r>
    </w:p>
    <w:p>
      <w:pPr>
        <w:spacing w:line="56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/>
          <w:b/>
          <w:bCs/>
          <w:sz w:val="36"/>
          <w:szCs w:val="36"/>
          <w:shd w:val="clear" w:color="auto" w:fill="FFFFFF"/>
        </w:rPr>
        <w:t>衡阳市</w:t>
      </w:r>
      <w:r>
        <w:rPr>
          <w:rFonts w:hint="eastAsia" w:ascii="宋体" w:hAnsi="宋体"/>
          <w:b/>
          <w:sz w:val="36"/>
          <w:szCs w:val="36"/>
        </w:rPr>
        <w:t>市场监督管理局</w:t>
      </w:r>
      <w:r>
        <w:rPr>
          <w:rFonts w:ascii="宋体" w:hAnsi="宋体"/>
          <w:b/>
          <w:bCs/>
          <w:sz w:val="36"/>
          <w:szCs w:val="36"/>
          <w:shd w:val="clear" w:color="auto" w:fill="FFFFFF"/>
        </w:rPr>
        <w:t>202</w:t>
      </w:r>
      <w:r>
        <w:rPr>
          <w:rFonts w:hint="eastAsia" w:ascii="宋体" w:hAnsi="宋体"/>
          <w:b/>
          <w:bCs/>
          <w:sz w:val="36"/>
          <w:szCs w:val="36"/>
          <w:shd w:val="clear" w:color="auto" w:fill="FFFFFF"/>
        </w:rPr>
        <w:t>1</w:t>
      </w:r>
      <w:r>
        <w:rPr>
          <w:rFonts w:ascii="宋体" w:hAnsi="宋体"/>
          <w:b/>
          <w:bCs/>
          <w:sz w:val="36"/>
          <w:szCs w:val="36"/>
          <w:shd w:val="clear" w:color="auto" w:fill="FFFFFF"/>
        </w:rPr>
        <w:t>年公开选调公务员计划与职位表</w:t>
      </w:r>
    </w:p>
    <w:tbl>
      <w:tblPr>
        <w:tblStyle w:val="3"/>
        <w:tblpPr w:leftFromText="180" w:rightFromText="180" w:vertAnchor="text" w:horzAnchor="page" w:tblpX="2008" w:tblpY="160"/>
        <w:tblOverlap w:val="never"/>
        <w:tblW w:w="9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765"/>
        <w:gridCol w:w="712"/>
        <w:gridCol w:w="638"/>
        <w:gridCol w:w="731"/>
        <w:gridCol w:w="1181"/>
        <w:gridCol w:w="956"/>
        <w:gridCol w:w="1104"/>
        <w:gridCol w:w="924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5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bCs/>
                <w:szCs w:val="21"/>
              </w:rPr>
            </w:pPr>
            <w:r>
              <w:rPr>
                <w:rFonts w:ascii="Times New Roman" w:hAnsi="黑体" w:eastAsia="黑体"/>
                <w:bCs/>
                <w:szCs w:val="21"/>
              </w:rPr>
              <w:t>序号</w:t>
            </w:r>
          </w:p>
        </w:tc>
        <w:tc>
          <w:tcPr>
            <w:tcW w:w="76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bCs/>
                <w:szCs w:val="21"/>
              </w:rPr>
            </w:pPr>
            <w:r>
              <w:rPr>
                <w:rFonts w:ascii="Times New Roman" w:hAnsi="黑体" w:eastAsia="黑体"/>
                <w:bCs/>
                <w:szCs w:val="21"/>
              </w:rPr>
              <w:t>岗位</w:t>
            </w:r>
          </w:p>
        </w:tc>
        <w:tc>
          <w:tcPr>
            <w:tcW w:w="712" w:type="dxa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黑体" w:eastAsia="黑体"/>
                <w:bCs/>
                <w:szCs w:val="21"/>
              </w:rPr>
            </w:pPr>
            <w:r>
              <w:rPr>
                <w:rFonts w:hint="eastAsia" w:ascii="Times New Roman" w:hAnsi="黑体" w:eastAsia="黑体"/>
                <w:bCs/>
                <w:szCs w:val="21"/>
              </w:rPr>
              <w:t>职务</w:t>
            </w:r>
          </w:p>
          <w:p>
            <w:pPr>
              <w:spacing w:line="280" w:lineRule="exact"/>
              <w:jc w:val="center"/>
              <w:rPr>
                <w:rFonts w:ascii="Times New Roman" w:hAnsi="黑体" w:eastAsia="黑体"/>
                <w:bCs/>
                <w:szCs w:val="21"/>
              </w:rPr>
            </w:pPr>
            <w:r>
              <w:rPr>
                <w:rFonts w:hint="eastAsia" w:ascii="Times New Roman" w:hAnsi="黑体" w:eastAsia="黑体"/>
                <w:bCs/>
                <w:szCs w:val="21"/>
              </w:rPr>
              <w:t>（职级）</w:t>
            </w:r>
          </w:p>
        </w:tc>
        <w:tc>
          <w:tcPr>
            <w:tcW w:w="638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bCs/>
                <w:szCs w:val="21"/>
              </w:rPr>
            </w:pPr>
            <w:r>
              <w:rPr>
                <w:rFonts w:ascii="Times New Roman" w:hAnsi="黑体" w:eastAsia="黑体"/>
                <w:bCs/>
                <w:szCs w:val="21"/>
              </w:rPr>
              <w:t>数量</w:t>
            </w:r>
          </w:p>
        </w:tc>
        <w:tc>
          <w:tcPr>
            <w:tcW w:w="731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bCs/>
                <w:szCs w:val="21"/>
              </w:rPr>
            </w:pPr>
            <w:r>
              <w:rPr>
                <w:rFonts w:ascii="Times New Roman" w:hAnsi="黑体" w:eastAsia="黑体"/>
                <w:bCs/>
                <w:szCs w:val="21"/>
              </w:rPr>
              <w:t>性别</w:t>
            </w:r>
          </w:p>
        </w:tc>
        <w:tc>
          <w:tcPr>
            <w:tcW w:w="1181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bCs/>
                <w:szCs w:val="21"/>
              </w:rPr>
            </w:pPr>
            <w:r>
              <w:rPr>
                <w:rFonts w:ascii="Times New Roman" w:hAnsi="黑体" w:eastAsia="黑体"/>
                <w:bCs/>
                <w:szCs w:val="21"/>
              </w:rPr>
              <w:t>最高年龄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bCs/>
                <w:szCs w:val="21"/>
              </w:rPr>
            </w:pPr>
            <w:r>
              <w:rPr>
                <w:rFonts w:ascii="Times New Roman" w:hAnsi="黑体" w:eastAsia="黑体"/>
                <w:bCs/>
                <w:szCs w:val="21"/>
              </w:rPr>
              <w:t>要求</w:t>
            </w:r>
          </w:p>
        </w:tc>
        <w:tc>
          <w:tcPr>
            <w:tcW w:w="956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bCs/>
                <w:szCs w:val="21"/>
              </w:rPr>
            </w:pPr>
            <w:r>
              <w:rPr>
                <w:rFonts w:ascii="Times New Roman" w:hAnsi="黑体" w:eastAsia="黑体"/>
                <w:bCs/>
                <w:szCs w:val="21"/>
              </w:rPr>
              <w:t>最低学历、学位要求</w:t>
            </w:r>
          </w:p>
        </w:tc>
        <w:tc>
          <w:tcPr>
            <w:tcW w:w="1104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bCs/>
                <w:szCs w:val="21"/>
              </w:rPr>
            </w:pPr>
            <w:r>
              <w:rPr>
                <w:rFonts w:ascii="Times New Roman" w:hAnsi="黑体" w:eastAsia="黑体"/>
                <w:bCs/>
                <w:szCs w:val="21"/>
              </w:rPr>
              <w:t>专业要求</w:t>
            </w:r>
          </w:p>
        </w:tc>
        <w:tc>
          <w:tcPr>
            <w:tcW w:w="924" w:type="dxa"/>
            <w:noWrap/>
          </w:tcPr>
          <w:p>
            <w:pPr>
              <w:spacing w:line="280" w:lineRule="exact"/>
              <w:jc w:val="center"/>
              <w:rPr>
                <w:rFonts w:ascii="Times New Roman" w:hAnsi="黑体" w:eastAsia="黑体"/>
                <w:bCs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bCs/>
                <w:szCs w:val="21"/>
              </w:rPr>
            </w:pPr>
            <w:r>
              <w:rPr>
                <w:rFonts w:ascii="Times New Roman" w:hAnsi="黑体" w:eastAsia="黑体"/>
                <w:bCs/>
                <w:szCs w:val="21"/>
              </w:rPr>
              <w:t>资格证书要求</w:t>
            </w:r>
          </w:p>
        </w:tc>
        <w:tc>
          <w:tcPr>
            <w:tcW w:w="1440" w:type="dxa"/>
            <w:noWrap/>
          </w:tcPr>
          <w:p>
            <w:pPr>
              <w:spacing w:line="280" w:lineRule="exact"/>
              <w:jc w:val="center"/>
              <w:rPr>
                <w:rFonts w:ascii="Times New Roman" w:hAnsi="黑体" w:eastAsia="黑体"/>
                <w:bCs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Times New Roman" w:hAnsi="Times New Roman" w:eastAsia="黑体"/>
                <w:bCs/>
                <w:szCs w:val="21"/>
              </w:rPr>
            </w:pPr>
            <w:r>
              <w:rPr>
                <w:rFonts w:ascii="Times New Roman" w:hAnsi="黑体" w:eastAsia="黑体"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9" w:hRule="atLeast"/>
        </w:trPr>
        <w:tc>
          <w:tcPr>
            <w:tcW w:w="65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1</w:t>
            </w:r>
          </w:p>
          <w:p>
            <w:pPr>
              <w:spacing w:line="280" w:lineRule="exact"/>
              <w:ind w:firstLine="420" w:firstLineChars="20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spacing w:line="280" w:lineRule="exact"/>
              <w:ind w:firstLine="210" w:firstLineChars="100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76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仿宋_GB2312" w:eastAsia="仿宋_GB2312"/>
                <w:bCs/>
                <w:szCs w:val="21"/>
              </w:rPr>
              <w:t>综合文秘</w:t>
            </w:r>
          </w:p>
          <w:p>
            <w:pPr>
              <w:spacing w:line="280" w:lineRule="exact"/>
              <w:ind w:firstLine="420" w:firstLineChars="20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spacing w:line="280" w:lineRule="exact"/>
              <w:ind w:firstLine="420" w:firstLineChars="20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71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副科级、三级主任科员及以下</w:t>
            </w:r>
          </w:p>
        </w:tc>
        <w:tc>
          <w:tcPr>
            <w:tcW w:w="638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1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731" w:type="dxa"/>
            <w:noWrap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不限</w:t>
            </w:r>
          </w:p>
          <w:p>
            <w:pPr>
              <w:spacing w:line="280" w:lineRule="exact"/>
              <w:ind w:firstLine="420" w:firstLineChars="20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181" w:type="dxa"/>
            <w:noWrap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>5</w:t>
            </w:r>
            <w:r>
              <w:rPr>
                <w:rFonts w:ascii="Times New Roman" w:hAnsi="仿宋_GB2312" w:eastAsia="仿宋_GB2312"/>
                <w:bCs/>
                <w:szCs w:val="21"/>
              </w:rPr>
              <w:t>周岁</w:t>
            </w:r>
            <w:r>
              <w:rPr>
                <w:rFonts w:ascii="Times New Roman" w:hAnsi="Times New Roman" w:eastAsia="仿宋_GB2312"/>
                <w:bCs/>
                <w:szCs w:val="21"/>
              </w:rPr>
              <w:t>(19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>86</w:t>
            </w:r>
            <w:r>
              <w:rPr>
                <w:rFonts w:ascii="Times New Roman" w:hAnsi="仿宋_GB2312" w:eastAsia="仿宋_GB2312"/>
                <w:bCs/>
                <w:szCs w:val="21"/>
              </w:rPr>
              <w:t>年</w:t>
            </w:r>
            <w:r>
              <w:rPr>
                <w:rFonts w:hint="eastAsia" w:ascii="Times New Roman" w:hAnsi="仿宋_GB2312" w:eastAsia="仿宋_GB2312"/>
                <w:bCs/>
                <w:szCs w:val="21"/>
              </w:rPr>
              <w:t>7</w:t>
            </w:r>
            <w:r>
              <w:rPr>
                <w:rFonts w:ascii="Times New Roman" w:hAnsi="仿宋_GB2312" w:eastAsia="仿宋_GB2312"/>
                <w:bCs/>
                <w:szCs w:val="21"/>
              </w:rPr>
              <w:t>月</w:t>
            </w:r>
            <w:r>
              <w:rPr>
                <w:rFonts w:hint="eastAsia" w:ascii="Times New Roman" w:hAnsi="仿宋_GB2312" w:eastAsia="仿宋_GB2312"/>
                <w:bCs/>
                <w:szCs w:val="21"/>
              </w:rPr>
              <w:t>1</w:t>
            </w:r>
            <w:r>
              <w:rPr>
                <w:rFonts w:ascii="Times New Roman" w:hAnsi="仿宋_GB2312" w:eastAsia="仿宋_GB2312"/>
                <w:bCs/>
                <w:szCs w:val="21"/>
              </w:rPr>
              <w:t>日以后出生</w:t>
            </w:r>
            <w:r>
              <w:rPr>
                <w:rFonts w:ascii="Times New Roman" w:hAnsi="Times New Roman" w:eastAsia="仿宋_GB2312"/>
                <w:bCs/>
                <w:szCs w:val="21"/>
              </w:rPr>
              <w:t>)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>，硕士研究生学历的放宽到37岁</w:t>
            </w:r>
            <w:r>
              <w:rPr>
                <w:rFonts w:ascii="Times New Roman" w:hAnsi="Times New Roman" w:eastAsia="仿宋_GB2312"/>
                <w:bCs/>
                <w:szCs w:val="21"/>
              </w:rPr>
              <w:t>(1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>984</w:t>
            </w:r>
            <w:r>
              <w:rPr>
                <w:rFonts w:ascii="Times New Roman" w:hAnsi="仿宋_GB2312" w:eastAsia="仿宋_GB2312"/>
                <w:bCs/>
                <w:szCs w:val="21"/>
              </w:rPr>
              <w:t>年</w:t>
            </w:r>
            <w:r>
              <w:rPr>
                <w:rFonts w:hint="eastAsia" w:ascii="Times New Roman" w:hAnsi="仿宋_GB2312" w:eastAsia="仿宋_GB2312"/>
                <w:bCs/>
                <w:szCs w:val="21"/>
              </w:rPr>
              <w:t>7</w:t>
            </w:r>
            <w:r>
              <w:rPr>
                <w:rFonts w:ascii="Times New Roman" w:hAnsi="仿宋_GB2312" w:eastAsia="仿宋_GB2312"/>
                <w:bCs/>
                <w:szCs w:val="21"/>
              </w:rPr>
              <w:t>月</w:t>
            </w:r>
            <w:r>
              <w:rPr>
                <w:rFonts w:hint="eastAsia" w:ascii="Times New Roman" w:hAnsi="仿宋_GB2312" w:eastAsia="仿宋_GB2312"/>
                <w:bCs/>
                <w:szCs w:val="21"/>
              </w:rPr>
              <w:t>1</w:t>
            </w:r>
            <w:r>
              <w:rPr>
                <w:rFonts w:ascii="Times New Roman" w:hAnsi="仿宋_GB2312" w:eastAsia="仿宋_GB2312"/>
                <w:bCs/>
                <w:szCs w:val="21"/>
              </w:rPr>
              <w:t>日以后出生</w:t>
            </w:r>
            <w:r>
              <w:rPr>
                <w:rFonts w:ascii="Times New Roman" w:hAnsi="Times New Roman" w:eastAsia="仿宋_GB2312"/>
                <w:bCs/>
                <w:szCs w:val="21"/>
              </w:rPr>
              <w:t>)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>。</w:t>
            </w:r>
          </w:p>
        </w:tc>
        <w:tc>
          <w:tcPr>
            <w:tcW w:w="956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Times New Roman" w:hAnsi="仿宋_GB2312" w:eastAsia="仿宋_GB2312"/>
                <w:bCs/>
                <w:szCs w:val="21"/>
              </w:rPr>
            </w:pPr>
            <w:r>
              <w:rPr>
                <w:rFonts w:hint="eastAsia" w:ascii="Times New Roman" w:hAnsi="仿宋_GB2312" w:eastAsia="仿宋_GB2312"/>
                <w:bCs/>
                <w:szCs w:val="21"/>
                <w:lang w:val="en-US" w:eastAsia="zh-CN"/>
              </w:rPr>
              <w:t>大学</w:t>
            </w:r>
            <w:r>
              <w:rPr>
                <w:rFonts w:ascii="Times New Roman" w:hAnsi="仿宋_GB2312" w:eastAsia="仿宋_GB2312"/>
                <w:bCs/>
                <w:szCs w:val="21"/>
              </w:rPr>
              <w:t>本科、学士学位</w:t>
            </w:r>
          </w:p>
          <w:p>
            <w:pPr>
              <w:spacing w:line="280" w:lineRule="exact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104" w:type="dxa"/>
            <w:noWrap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bCs/>
                <w:szCs w:val="21"/>
                <w:lang w:val="en-US" w:eastAsia="zh-CN"/>
              </w:rPr>
              <w:t>文史哲大类和法学大类</w:t>
            </w:r>
          </w:p>
        </w:tc>
        <w:tc>
          <w:tcPr>
            <w:tcW w:w="924" w:type="dxa"/>
            <w:noWrap/>
            <w:vAlign w:val="center"/>
          </w:tcPr>
          <w:p>
            <w:pPr>
              <w:pStyle w:val="2"/>
              <w:widowControl/>
              <w:autoSpaceDE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仿宋_GB2312" w:eastAsia="仿宋_GB2312"/>
                <w:sz w:val="21"/>
                <w:szCs w:val="21"/>
              </w:rPr>
              <w:t>无</w:t>
            </w:r>
          </w:p>
          <w:p>
            <w:pPr>
              <w:spacing w:line="280" w:lineRule="exact"/>
              <w:ind w:firstLine="420" w:firstLineChars="200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40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b/>
                <w:szCs w:val="21"/>
                <w:lang w:eastAsia="zh-CN"/>
              </w:rPr>
            </w:pPr>
            <w:r>
              <w:rPr>
                <w:rFonts w:hint="eastAsia" w:ascii="Times New Roman" w:hAnsi="仿宋_GB2312" w:eastAsia="仿宋_GB2312"/>
                <w:bCs/>
                <w:szCs w:val="21"/>
              </w:rPr>
              <w:t>2年以上</w:t>
            </w:r>
            <w:r>
              <w:rPr>
                <w:rFonts w:ascii="Times New Roman" w:hAnsi="仿宋_GB2312" w:eastAsia="仿宋_GB2312"/>
                <w:bCs/>
                <w:szCs w:val="21"/>
              </w:rPr>
              <w:t>工作经历</w:t>
            </w:r>
            <w:r>
              <w:rPr>
                <w:rFonts w:hint="eastAsia" w:ascii="Times New Roman" w:hAnsi="仿宋_GB2312" w:eastAsia="仿宋_GB2312"/>
                <w:bCs/>
                <w:szCs w:val="21"/>
                <w:lang w:eastAsia="zh-CN"/>
              </w:rPr>
              <w:t>；</w:t>
            </w:r>
            <w:r>
              <w:rPr>
                <w:rFonts w:ascii="Times New Roman" w:hAnsi="Times New Roman" w:eastAsia="仿宋_GB2312"/>
                <w:szCs w:val="21"/>
                <w:shd w:val="clear" w:color="auto" w:fill="FFFFFF"/>
              </w:rPr>
              <w:t>专业对照《202</w:t>
            </w:r>
            <w:r>
              <w:rPr>
                <w:rFonts w:hint="eastAsia" w:ascii="Times New Roman" w:hAnsi="Times New Roman" w:eastAsia="仿宋_GB2312"/>
                <w:szCs w:val="21"/>
                <w:shd w:val="clear" w:color="auto" w:fill="FFFFFF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eastAsia="仿宋_GB2312"/>
                <w:szCs w:val="21"/>
                <w:shd w:val="clear" w:color="auto" w:fill="FFFFFF"/>
              </w:rPr>
              <w:t>年湖南省考试录用公务员专业指导目录》</w:t>
            </w:r>
            <w:r>
              <w:rPr>
                <w:rFonts w:hint="eastAsia" w:ascii="Times New Roman" w:hAnsi="Times New Roman" w:eastAsia="仿宋_GB2312"/>
                <w:szCs w:val="21"/>
                <w:shd w:val="clear" w:color="auto" w:fill="FFFFFF"/>
              </w:rPr>
              <w:t>（</w:t>
            </w:r>
            <w:r>
              <w:rPr>
                <w:rFonts w:ascii="Times New Roman" w:hAnsi="Times New Roman" w:eastAsia="仿宋_GB2312"/>
                <w:szCs w:val="21"/>
                <w:shd w:val="clear" w:color="auto" w:fill="FFFFFF"/>
              </w:rPr>
              <w:t>附件3</w:t>
            </w:r>
            <w:r>
              <w:rPr>
                <w:rFonts w:hint="eastAsia" w:ascii="Times New Roman" w:hAnsi="Times New Roman" w:eastAsia="仿宋_GB2312"/>
                <w:szCs w:val="21"/>
                <w:shd w:val="clear" w:color="auto" w:fill="FFFFFF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5" w:hRule="atLeast"/>
        </w:trPr>
        <w:tc>
          <w:tcPr>
            <w:tcW w:w="655" w:type="dxa"/>
            <w:noWrap/>
            <w:vAlign w:val="center"/>
          </w:tcPr>
          <w:p>
            <w:pPr>
              <w:spacing w:line="280" w:lineRule="exact"/>
              <w:ind w:firstLine="210" w:firstLineChars="100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2</w:t>
            </w:r>
          </w:p>
          <w:p>
            <w:pPr>
              <w:spacing w:line="280" w:lineRule="exact"/>
              <w:ind w:firstLine="210" w:firstLineChars="100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76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仿宋_GB2312" w:eastAsia="仿宋_GB2312"/>
                <w:bCs/>
                <w:szCs w:val="21"/>
              </w:rPr>
              <w:t>综合管理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71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副科级、三级主任科员及以下</w:t>
            </w:r>
          </w:p>
        </w:tc>
        <w:tc>
          <w:tcPr>
            <w:tcW w:w="638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3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731" w:type="dxa"/>
            <w:noWrap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不限</w:t>
            </w:r>
          </w:p>
          <w:p>
            <w:pPr>
              <w:spacing w:line="280" w:lineRule="exact"/>
              <w:ind w:firstLine="210" w:firstLineChars="100"/>
              <w:jc w:val="left"/>
              <w:rPr>
                <w:rFonts w:ascii="Times New Roman" w:hAnsi="仿宋_GB2312" w:eastAsia="仿宋_GB2312"/>
                <w:bCs/>
                <w:szCs w:val="21"/>
              </w:rPr>
            </w:pPr>
          </w:p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181" w:type="dxa"/>
            <w:noWrap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>5</w:t>
            </w:r>
            <w:r>
              <w:rPr>
                <w:rFonts w:ascii="Times New Roman" w:hAnsi="仿宋_GB2312" w:eastAsia="仿宋_GB2312"/>
                <w:bCs/>
                <w:szCs w:val="21"/>
              </w:rPr>
              <w:t>周岁</w:t>
            </w:r>
            <w:r>
              <w:rPr>
                <w:rFonts w:ascii="Times New Roman" w:hAnsi="Times New Roman" w:eastAsia="仿宋_GB2312"/>
                <w:bCs/>
                <w:szCs w:val="21"/>
              </w:rPr>
              <w:t>(19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>86</w:t>
            </w:r>
            <w:r>
              <w:rPr>
                <w:rFonts w:ascii="Times New Roman" w:hAnsi="仿宋_GB2312" w:eastAsia="仿宋_GB2312"/>
                <w:bCs/>
                <w:szCs w:val="21"/>
              </w:rPr>
              <w:t>年</w:t>
            </w:r>
            <w:r>
              <w:rPr>
                <w:rFonts w:hint="eastAsia" w:ascii="Times New Roman" w:hAnsi="仿宋_GB2312" w:eastAsia="仿宋_GB2312"/>
                <w:bCs/>
                <w:szCs w:val="21"/>
              </w:rPr>
              <w:t>7</w:t>
            </w:r>
            <w:r>
              <w:rPr>
                <w:rFonts w:ascii="Times New Roman" w:hAnsi="仿宋_GB2312" w:eastAsia="仿宋_GB2312"/>
                <w:bCs/>
                <w:szCs w:val="21"/>
              </w:rPr>
              <w:t>月</w:t>
            </w:r>
            <w:r>
              <w:rPr>
                <w:rFonts w:hint="eastAsia" w:ascii="Times New Roman" w:hAnsi="仿宋_GB2312" w:eastAsia="仿宋_GB2312"/>
                <w:bCs/>
                <w:szCs w:val="21"/>
              </w:rPr>
              <w:t>1</w:t>
            </w:r>
            <w:r>
              <w:rPr>
                <w:rFonts w:ascii="Times New Roman" w:hAnsi="仿宋_GB2312" w:eastAsia="仿宋_GB2312"/>
                <w:bCs/>
                <w:szCs w:val="21"/>
              </w:rPr>
              <w:t>日以后出生</w:t>
            </w:r>
            <w:r>
              <w:rPr>
                <w:rFonts w:ascii="Times New Roman" w:hAnsi="Times New Roman" w:eastAsia="仿宋_GB2312"/>
                <w:bCs/>
                <w:szCs w:val="21"/>
              </w:rPr>
              <w:t>)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>，硕士研究生学历的放宽到37岁</w:t>
            </w:r>
            <w:r>
              <w:rPr>
                <w:rFonts w:ascii="Times New Roman" w:hAnsi="Times New Roman" w:eastAsia="仿宋_GB2312"/>
                <w:bCs/>
                <w:szCs w:val="21"/>
              </w:rPr>
              <w:t>(1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>984</w:t>
            </w:r>
            <w:r>
              <w:rPr>
                <w:rFonts w:ascii="Times New Roman" w:hAnsi="仿宋_GB2312" w:eastAsia="仿宋_GB2312"/>
                <w:bCs/>
                <w:szCs w:val="21"/>
              </w:rPr>
              <w:t>年</w:t>
            </w:r>
            <w:r>
              <w:rPr>
                <w:rFonts w:hint="eastAsia" w:ascii="Times New Roman" w:hAnsi="仿宋_GB2312" w:eastAsia="仿宋_GB2312"/>
                <w:bCs/>
                <w:szCs w:val="21"/>
              </w:rPr>
              <w:t>7</w:t>
            </w:r>
            <w:r>
              <w:rPr>
                <w:rFonts w:ascii="Times New Roman" w:hAnsi="仿宋_GB2312" w:eastAsia="仿宋_GB2312"/>
                <w:bCs/>
                <w:szCs w:val="21"/>
              </w:rPr>
              <w:t>月</w:t>
            </w:r>
            <w:r>
              <w:rPr>
                <w:rFonts w:hint="eastAsia" w:ascii="Times New Roman" w:hAnsi="仿宋_GB2312" w:eastAsia="仿宋_GB2312"/>
                <w:bCs/>
                <w:szCs w:val="21"/>
              </w:rPr>
              <w:t>1</w:t>
            </w:r>
            <w:r>
              <w:rPr>
                <w:rFonts w:ascii="Times New Roman" w:hAnsi="仿宋_GB2312" w:eastAsia="仿宋_GB2312"/>
                <w:bCs/>
                <w:szCs w:val="21"/>
              </w:rPr>
              <w:t>日以后出生</w:t>
            </w:r>
            <w:r>
              <w:rPr>
                <w:rFonts w:ascii="Times New Roman" w:hAnsi="Times New Roman" w:eastAsia="仿宋_GB2312"/>
                <w:bCs/>
                <w:szCs w:val="21"/>
              </w:rPr>
              <w:t>)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>。</w:t>
            </w:r>
          </w:p>
        </w:tc>
        <w:tc>
          <w:tcPr>
            <w:tcW w:w="956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Times New Roman" w:hAnsi="仿宋_GB2312" w:eastAsia="仿宋_GB2312"/>
                <w:bCs/>
                <w:szCs w:val="21"/>
              </w:rPr>
            </w:pPr>
            <w:r>
              <w:rPr>
                <w:rFonts w:hint="eastAsia" w:ascii="Times New Roman" w:hAnsi="仿宋_GB2312" w:eastAsia="仿宋_GB2312"/>
                <w:bCs/>
                <w:szCs w:val="21"/>
                <w:lang w:val="en-US" w:eastAsia="zh-CN"/>
              </w:rPr>
              <w:t>大学</w:t>
            </w:r>
            <w:r>
              <w:rPr>
                <w:rFonts w:ascii="Times New Roman" w:hAnsi="仿宋_GB2312" w:eastAsia="仿宋_GB2312"/>
                <w:bCs/>
                <w:szCs w:val="21"/>
              </w:rPr>
              <w:t>本科、学士学位</w:t>
            </w:r>
          </w:p>
          <w:p>
            <w:pPr>
              <w:spacing w:line="280" w:lineRule="exact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104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仿宋_GB2312" w:eastAsia="仿宋_GB2312"/>
                <w:bCs/>
                <w:szCs w:val="21"/>
              </w:rPr>
              <w:t>专业</w:t>
            </w:r>
          </w:p>
          <w:p>
            <w:pPr>
              <w:spacing w:line="280" w:lineRule="exact"/>
              <w:jc w:val="center"/>
              <w:rPr>
                <w:rFonts w:ascii="Times New Roman" w:hAnsi="仿宋_GB2312" w:eastAsia="仿宋_GB2312"/>
                <w:bCs/>
                <w:szCs w:val="21"/>
              </w:rPr>
            </w:pPr>
            <w:r>
              <w:rPr>
                <w:rFonts w:ascii="Times New Roman" w:hAnsi="仿宋_GB2312" w:eastAsia="仿宋_GB2312"/>
                <w:bCs/>
                <w:szCs w:val="21"/>
              </w:rPr>
              <w:t>不限</w:t>
            </w:r>
          </w:p>
          <w:p>
            <w:pPr>
              <w:spacing w:line="280" w:lineRule="exact"/>
              <w:ind w:firstLine="420" w:firstLineChars="200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924" w:type="dxa"/>
            <w:noWrap/>
            <w:vAlign w:val="center"/>
          </w:tcPr>
          <w:p>
            <w:pPr>
              <w:pStyle w:val="2"/>
              <w:widowControl/>
              <w:autoSpaceDE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仿宋_GB2312" w:eastAsia="仿宋_GB2312"/>
                <w:sz w:val="21"/>
                <w:szCs w:val="21"/>
              </w:rPr>
              <w:t>无</w:t>
            </w:r>
          </w:p>
          <w:p>
            <w:pPr>
              <w:spacing w:line="280" w:lineRule="exact"/>
              <w:ind w:firstLine="420" w:firstLineChars="200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40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仿宋_GB2312" w:eastAsia="仿宋_GB2312"/>
                <w:bCs/>
                <w:szCs w:val="21"/>
              </w:rPr>
              <w:t>2年以上</w:t>
            </w:r>
            <w:r>
              <w:rPr>
                <w:rFonts w:ascii="Times New Roman" w:hAnsi="仿宋_GB2312" w:eastAsia="仿宋_GB2312"/>
                <w:bCs/>
                <w:szCs w:val="21"/>
              </w:rPr>
              <w:t>工作经历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12483"/>
    <w:rsid w:val="07CA5618"/>
    <w:rsid w:val="0BA51C26"/>
    <w:rsid w:val="5981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2021-07-07T00:42:00Z</dcterms:created>
  <dc:creator>Administrator</dc:creator>
  <cp:lastModifiedBy>Administrator</cp:lastModifiedBy>
  <dcterms:modified xsi:type="dcterms:W3CDTF">2021-07-07T02:03:41Z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3F7906AC01934012ACFEC04B67E653AB</vt:lpwstr>
  </property>
</Properties>
</file>