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1C" w:rsidRDefault="00883C4C">
      <w:pPr>
        <w:spacing w:line="700" w:lineRule="exact"/>
        <w:jc w:val="center"/>
        <w:rPr>
          <w:rFonts w:ascii="方正小标宋简体" w:eastAsia="方正小标宋简体"/>
          <w:bCs/>
          <w:spacing w:val="-20"/>
          <w:sz w:val="44"/>
          <w:szCs w:val="44"/>
        </w:rPr>
      </w:pPr>
      <w:r>
        <w:rPr>
          <w:rFonts w:ascii="方正小标宋简体" w:eastAsia="方正小标宋简体" w:hint="eastAsia"/>
          <w:bCs/>
          <w:spacing w:val="-20"/>
          <w:sz w:val="44"/>
          <w:szCs w:val="44"/>
        </w:rPr>
        <w:t>共青团成都市青白江区委员会</w:t>
      </w:r>
    </w:p>
    <w:p w:rsidR="00C9691C" w:rsidRDefault="00883C4C">
      <w:pPr>
        <w:pStyle w:val="a5"/>
        <w:widowControl/>
        <w:spacing w:line="580" w:lineRule="exact"/>
        <w:jc w:val="center"/>
        <w:rPr>
          <w:rFonts w:ascii="方正小标宋简体" w:eastAsia="方正小标宋简体" w:hAnsi="方正小标宋简体" w:cs="方正小标宋简体"/>
          <w:color w:val="000000"/>
          <w:w w:val="90"/>
          <w:sz w:val="44"/>
          <w:szCs w:val="44"/>
        </w:rPr>
      </w:pPr>
      <w:r>
        <w:rPr>
          <w:rFonts w:ascii="方正小标宋简体" w:eastAsia="方正小标宋简体" w:hAnsi="方正小标宋简体" w:cs="方正小标宋简体" w:hint="eastAsia"/>
          <w:color w:val="000000"/>
          <w:w w:val="90"/>
          <w:sz w:val="44"/>
          <w:szCs w:val="44"/>
        </w:rPr>
        <w:t>202</w:t>
      </w:r>
      <w:r>
        <w:rPr>
          <w:rFonts w:ascii="方正小标宋简体" w:eastAsia="方正小标宋简体" w:hAnsi="方正小标宋简体" w:cs="方正小标宋简体" w:hint="eastAsia"/>
          <w:color w:val="000000"/>
          <w:w w:val="90"/>
          <w:sz w:val="44"/>
          <w:szCs w:val="44"/>
        </w:rPr>
        <w:t>1</w:t>
      </w:r>
      <w:r>
        <w:rPr>
          <w:rFonts w:ascii="方正小标宋简体" w:eastAsia="方正小标宋简体" w:hAnsi="方正小标宋简体" w:cs="方正小标宋简体" w:hint="eastAsia"/>
          <w:color w:val="000000"/>
          <w:w w:val="90"/>
          <w:sz w:val="44"/>
          <w:szCs w:val="44"/>
        </w:rPr>
        <w:t>年面向社会公开招聘编外工作人员的公告</w:t>
      </w:r>
    </w:p>
    <w:p w:rsidR="00C9691C" w:rsidRDefault="00C9691C">
      <w:pPr>
        <w:pStyle w:val="a5"/>
        <w:widowControl/>
        <w:spacing w:line="580" w:lineRule="exact"/>
        <w:ind w:firstLineChars="200" w:firstLine="640"/>
        <w:jc w:val="both"/>
        <w:rPr>
          <w:rFonts w:ascii="方正仿宋简体" w:eastAsia="方正仿宋简体" w:hAnsi="方正仿宋简体" w:cs="方正仿宋简体"/>
          <w:color w:val="000000"/>
          <w:sz w:val="32"/>
          <w:szCs w:val="32"/>
        </w:rPr>
      </w:pPr>
    </w:p>
    <w:p w:rsidR="00C9691C" w:rsidRDefault="00883C4C">
      <w:pPr>
        <w:spacing w:line="590" w:lineRule="exact"/>
        <w:jc w:val="left"/>
        <w:rPr>
          <w:rFonts w:ascii="方正仿宋简体" w:eastAsia="方正仿宋简体" w:hAnsi="方正仿宋简体" w:cs="方正仿宋简体"/>
          <w:color w:val="000000"/>
          <w:kern w:val="0"/>
          <w:sz w:val="32"/>
          <w:szCs w:val="32"/>
        </w:rPr>
      </w:pPr>
      <w:r>
        <w:rPr>
          <w:rFonts w:ascii="方正仿宋简体" w:eastAsia="方正仿宋简体" w:hAnsi="方正仿宋简体" w:cs="方正仿宋简体" w:hint="eastAsia"/>
          <w:color w:val="000000"/>
          <w:kern w:val="0"/>
          <w:sz w:val="32"/>
          <w:szCs w:val="32"/>
        </w:rPr>
        <w:t xml:space="preserve">    </w:t>
      </w:r>
      <w:r>
        <w:rPr>
          <w:rFonts w:ascii="方正仿宋简体" w:eastAsia="方正仿宋简体" w:hAnsi="方正仿宋简体" w:cs="方正仿宋简体" w:hint="eastAsia"/>
          <w:color w:val="000000"/>
          <w:kern w:val="0"/>
          <w:sz w:val="32"/>
          <w:szCs w:val="32"/>
        </w:rPr>
        <w:t>共青团成都市青白江区委员会</w:t>
      </w:r>
      <w:r>
        <w:rPr>
          <w:rFonts w:ascii="方正仿宋简体" w:eastAsia="方正仿宋简体" w:hAnsi="方正仿宋简体" w:cs="方正仿宋简体" w:hint="eastAsia"/>
          <w:color w:val="000000"/>
          <w:sz w:val="32"/>
          <w:szCs w:val="32"/>
        </w:rPr>
        <w:t>（以下</w:t>
      </w:r>
      <w:proofErr w:type="gramStart"/>
      <w:r>
        <w:rPr>
          <w:rFonts w:ascii="方正仿宋简体" w:eastAsia="方正仿宋简体" w:hAnsi="方正仿宋简体" w:cs="方正仿宋简体" w:hint="eastAsia"/>
          <w:color w:val="000000"/>
          <w:sz w:val="32"/>
          <w:szCs w:val="32"/>
        </w:rPr>
        <w:t>简称团</w:t>
      </w:r>
      <w:proofErr w:type="gramEnd"/>
      <w:r>
        <w:rPr>
          <w:rFonts w:ascii="方正仿宋简体" w:eastAsia="方正仿宋简体" w:hAnsi="方正仿宋简体" w:cs="方正仿宋简体" w:hint="eastAsia"/>
          <w:color w:val="000000"/>
          <w:sz w:val="32"/>
          <w:szCs w:val="32"/>
        </w:rPr>
        <w:t>区委）是党和政府联系青年的桥梁和纽带，是党领导下的社会群众团体。为更好的服务广大青年，推动我区青少年事业</w:t>
      </w:r>
      <w:r>
        <w:rPr>
          <w:rFonts w:ascii="方正仿宋简体" w:eastAsia="方正仿宋简体" w:hAnsi="方正仿宋简体" w:cs="方正仿宋简体" w:hint="eastAsia"/>
          <w:sz w:val="32"/>
          <w:szCs w:val="32"/>
        </w:rPr>
        <w:t>更好更快发展</w:t>
      </w:r>
      <w:r>
        <w:rPr>
          <w:rFonts w:ascii="方正仿宋简体" w:eastAsia="方正仿宋简体" w:hAnsi="方正仿宋简体" w:cs="方正仿宋简体" w:hint="eastAsia"/>
          <w:color w:val="000000"/>
          <w:sz w:val="32"/>
          <w:szCs w:val="32"/>
        </w:rPr>
        <w:t>，团区委现面向社会公开选拔编外工作人员，现将有关事项公告如下：</w:t>
      </w:r>
    </w:p>
    <w:p w:rsidR="00C9691C" w:rsidRDefault="00883C4C">
      <w:pPr>
        <w:pStyle w:val="a5"/>
        <w:widowControl/>
        <w:spacing w:line="590" w:lineRule="exact"/>
        <w:ind w:firstLineChars="200" w:firstLine="640"/>
        <w:jc w:val="both"/>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一、</w:t>
      </w:r>
      <w:r>
        <w:rPr>
          <w:rFonts w:ascii="方正黑体简体" w:eastAsia="方正黑体简体" w:hAnsi="方正黑体简体" w:cs="方正黑体简体" w:hint="eastAsia"/>
          <w:color w:val="000000"/>
          <w:sz w:val="32"/>
          <w:szCs w:val="32"/>
        </w:rPr>
        <w:t>招聘</w:t>
      </w:r>
      <w:r>
        <w:rPr>
          <w:rFonts w:ascii="方正黑体简体" w:eastAsia="方正黑体简体" w:hAnsi="方正黑体简体" w:cs="方正黑体简体"/>
          <w:color w:val="000000"/>
          <w:sz w:val="32"/>
          <w:szCs w:val="32"/>
        </w:rPr>
        <w:t>条件</w:t>
      </w:r>
    </w:p>
    <w:p w:rsidR="00C9691C" w:rsidRDefault="00883C4C">
      <w:pPr>
        <w:spacing w:line="590" w:lineRule="exact"/>
        <w:ind w:firstLineChars="200" w:firstLine="640"/>
        <w:jc w:val="left"/>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具有中华人民共和国国籍，遵守国家法律法规，品行端正，具有良好的职业道德；</w:t>
      </w:r>
    </w:p>
    <w:p w:rsidR="00C9691C" w:rsidRDefault="00883C4C">
      <w:pPr>
        <w:spacing w:line="590" w:lineRule="exact"/>
        <w:ind w:firstLineChars="200" w:firstLine="640"/>
        <w:jc w:val="left"/>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具有适应岗位要求的身体条件，具有岗位所需的业务素质和工作能力；</w:t>
      </w:r>
    </w:p>
    <w:p w:rsidR="00C9691C" w:rsidRDefault="00883C4C">
      <w:pPr>
        <w:spacing w:line="590" w:lineRule="exact"/>
        <w:ind w:firstLineChars="200" w:firstLine="640"/>
        <w:jc w:val="left"/>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热爱工作，有较强的事业心和责任心</w:t>
      </w:r>
      <w:r>
        <w:rPr>
          <w:rFonts w:ascii="方正仿宋简体" w:eastAsia="方正仿宋简体" w:hAnsi="方正仿宋简体" w:cs="方正仿宋简体" w:hint="eastAsia"/>
          <w:color w:val="000000"/>
          <w:sz w:val="32"/>
          <w:szCs w:val="32"/>
        </w:rPr>
        <w:t>。</w:t>
      </w:r>
    </w:p>
    <w:p w:rsidR="00C9691C" w:rsidRDefault="00883C4C">
      <w:pPr>
        <w:spacing w:line="590" w:lineRule="exact"/>
        <w:ind w:firstLineChars="200" w:firstLine="643"/>
        <w:jc w:val="left"/>
        <w:rPr>
          <w:rFonts w:ascii="方正仿宋简体" w:eastAsia="方正仿宋简体" w:hAnsi="方正仿宋简体" w:cs="方正仿宋简体"/>
          <w:color w:val="000000"/>
          <w:sz w:val="32"/>
          <w:szCs w:val="32"/>
        </w:rPr>
      </w:pPr>
      <w:r>
        <w:rPr>
          <w:rFonts w:ascii="方正仿宋简体" w:eastAsia="方正仿宋简体" w:hint="eastAsia"/>
          <w:b/>
          <w:bCs/>
          <w:sz w:val="32"/>
          <w:szCs w:val="32"/>
        </w:rPr>
        <w:t>有下列情形之一的，不得参加本次公开招聘</w:t>
      </w:r>
      <w:r>
        <w:rPr>
          <w:rFonts w:ascii="方正仿宋简体" w:eastAsia="方正仿宋简体" w:hAnsi="方正仿宋简体" w:cs="方正仿宋简体" w:hint="eastAsia"/>
          <w:color w:val="000000"/>
          <w:sz w:val="32"/>
          <w:szCs w:val="32"/>
        </w:rPr>
        <w:t>：</w:t>
      </w:r>
    </w:p>
    <w:p w:rsidR="00C9691C" w:rsidRDefault="00883C4C">
      <w:pPr>
        <w:spacing w:line="590" w:lineRule="exact"/>
        <w:ind w:leftChars="304" w:left="638"/>
        <w:jc w:val="left"/>
        <w:rPr>
          <w:rFonts w:ascii="方正仿宋简体" w:eastAsia="方正仿宋简体"/>
          <w:sz w:val="32"/>
          <w:szCs w:val="32"/>
        </w:rPr>
      </w:pPr>
      <w:r>
        <w:rPr>
          <w:rFonts w:ascii="方正仿宋简体" w:eastAsia="方正仿宋简体" w:hint="eastAsia"/>
          <w:sz w:val="32"/>
          <w:szCs w:val="32"/>
        </w:rPr>
        <w:t>1.</w:t>
      </w:r>
      <w:r>
        <w:rPr>
          <w:rFonts w:ascii="方正仿宋简体" w:eastAsia="方正仿宋简体" w:hint="eastAsia"/>
          <w:sz w:val="32"/>
          <w:szCs w:val="32"/>
        </w:rPr>
        <w:t>因犯罪受过刑事处罚的；</w:t>
      </w:r>
    </w:p>
    <w:p w:rsidR="00C9691C" w:rsidRDefault="00883C4C">
      <w:pPr>
        <w:spacing w:line="590" w:lineRule="exact"/>
        <w:ind w:leftChars="304" w:left="638"/>
        <w:jc w:val="left"/>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int="eastAsia"/>
          <w:sz w:val="32"/>
          <w:szCs w:val="32"/>
        </w:rPr>
        <w:t>曾被开除公职的；</w:t>
      </w:r>
    </w:p>
    <w:p w:rsidR="00C9691C" w:rsidRDefault="00883C4C">
      <w:pPr>
        <w:spacing w:line="590" w:lineRule="exact"/>
        <w:ind w:leftChars="304" w:left="638"/>
        <w:jc w:val="left"/>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int="eastAsia"/>
          <w:sz w:val="32"/>
          <w:szCs w:val="32"/>
        </w:rPr>
        <w:t>受处分尚未解除的；</w:t>
      </w:r>
    </w:p>
    <w:p w:rsidR="00C9691C" w:rsidRDefault="00883C4C">
      <w:pPr>
        <w:spacing w:line="590" w:lineRule="exact"/>
        <w:ind w:leftChars="304" w:left="638"/>
        <w:jc w:val="left"/>
        <w:rPr>
          <w:rFonts w:ascii="方正仿宋简体" w:eastAsia="方正仿宋简体"/>
          <w:sz w:val="32"/>
          <w:szCs w:val="32"/>
        </w:rPr>
      </w:pPr>
      <w:r>
        <w:rPr>
          <w:rFonts w:ascii="方正仿宋简体" w:eastAsia="方正仿宋简体" w:hint="eastAsia"/>
          <w:sz w:val="32"/>
          <w:szCs w:val="32"/>
        </w:rPr>
        <w:t>4.</w:t>
      </w:r>
      <w:r>
        <w:rPr>
          <w:rFonts w:ascii="方正仿宋简体" w:eastAsia="方正仿宋简体" w:hint="eastAsia"/>
          <w:sz w:val="32"/>
          <w:szCs w:val="32"/>
        </w:rPr>
        <w:t>有违法、违纪行为正在接受审查的；</w:t>
      </w:r>
    </w:p>
    <w:p w:rsidR="00C9691C" w:rsidRDefault="00883C4C">
      <w:pPr>
        <w:spacing w:line="590" w:lineRule="exact"/>
        <w:ind w:leftChars="304" w:left="638"/>
        <w:jc w:val="left"/>
        <w:rPr>
          <w:rFonts w:ascii="方正黑体简体" w:eastAsia="方正黑体简体" w:hAnsi="方正黑体简体" w:cs="方正黑体简体"/>
          <w:color w:val="000000"/>
          <w:sz w:val="32"/>
          <w:szCs w:val="32"/>
        </w:rPr>
      </w:pPr>
      <w:r>
        <w:rPr>
          <w:rFonts w:ascii="方正仿宋简体" w:eastAsia="方正仿宋简体" w:hint="eastAsia"/>
          <w:sz w:val="32"/>
          <w:szCs w:val="32"/>
        </w:rPr>
        <w:t>5.</w:t>
      </w:r>
      <w:r>
        <w:rPr>
          <w:rFonts w:ascii="方正仿宋简体" w:eastAsia="方正仿宋简体" w:hint="eastAsia"/>
          <w:sz w:val="32"/>
          <w:szCs w:val="32"/>
        </w:rPr>
        <w:t>其他法律规定不得被聘用情形的</w:t>
      </w:r>
      <w:r>
        <w:rPr>
          <w:rFonts w:ascii="方正黑体简体" w:eastAsia="方正黑体简体" w:hAnsi="方正黑体简体" w:cs="方正黑体简体" w:hint="eastAsia"/>
          <w:color w:val="000000"/>
          <w:sz w:val="32"/>
          <w:szCs w:val="32"/>
        </w:rPr>
        <w:t>。</w:t>
      </w:r>
    </w:p>
    <w:p w:rsidR="00C9691C" w:rsidRDefault="00883C4C">
      <w:pPr>
        <w:spacing w:line="590" w:lineRule="exact"/>
        <w:ind w:leftChars="304" w:left="638"/>
        <w:jc w:val="left"/>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二</w:t>
      </w:r>
      <w:r>
        <w:rPr>
          <w:rFonts w:ascii="方正黑体简体" w:eastAsia="方正黑体简体" w:hAnsi="方正黑体简体" w:cs="方正黑体简体" w:hint="eastAsia"/>
          <w:color w:val="000000"/>
          <w:sz w:val="32"/>
          <w:szCs w:val="32"/>
        </w:rPr>
        <w:t>、招聘岗位及</w:t>
      </w:r>
      <w:r>
        <w:rPr>
          <w:rFonts w:ascii="方正黑体简体" w:eastAsia="方正黑体简体" w:hAnsi="方正黑体简体" w:cs="方正黑体简体" w:hint="eastAsia"/>
          <w:color w:val="000000"/>
          <w:sz w:val="32"/>
          <w:szCs w:val="32"/>
        </w:rPr>
        <w:t>要求</w:t>
      </w:r>
    </w:p>
    <w:p w:rsidR="00C9691C" w:rsidRDefault="00883C4C">
      <w:pPr>
        <w:spacing w:line="590" w:lineRule="exact"/>
        <w:ind w:firstLineChars="200" w:firstLine="640"/>
        <w:rPr>
          <w:rFonts w:ascii="方正仿宋简体" w:eastAsia="方正仿宋简体"/>
          <w:sz w:val="32"/>
          <w:szCs w:val="32"/>
        </w:rPr>
      </w:pPr>
      <w:r>
        <w:rPr>
          <w:rFonts w:ascii="方正楷体简体" w:eastAsia="方正楷体简体" w:hAnsi="方正楷体简体" w:cs="方正楷体简体" w:hint="eastAsia"/>
          <w:sz w:val="32"/>
          <w:szCs w:val="32"/>
        </w:rPr>
        <w:t>（一）</w:t>
      </w:r>
      <w:r>
        <w:rPr>
          <w:rFonts w:ascii="方正楷体简体" w:eastAsia="方正楷体简体" w:hAnsi="方正楷体简体" w:cs="方正楷体简体" w:hint="eastAsia"/>
          <w:sz w:val="32"/>
          <w:szCs w:val="32"/>
        </w:rPr>
        <w:t>岗位名称：</w:t>
      </w:r>
      <w:r>
        <w:rPr>
          <w:rFonts w:ascii="方正仿宋简体" w:eastAsia="方正仿宋简体" w:hint="eastAsia"/>
          <w:sz w:val="32"/>
          <w:szCs w:val="32"/>
        </w:rPr>
        <w:t>青少年宫工作人员，</w:t>
      </w:r>
      <w:r>
        <w:rPr>
          <w:rFonts w:ascii="方正仿宋简体" w:eastAsia="方正仿宋简体" w:hint="eastAsia"/>
          <w:sz w:val="32"/>
          <w:szCs w:val="32"/>
        </w:rPr>
        <w:t>1</w:t>
      </w:r>
      <w:r>
        <w:rPr>
          <w:rFonts w:ascii="方正仿宋简体" w:eastAsia="方正仿宋简体" w:hint="eastAsia"/>
          <w:sz w:val="32"/>
          <w:szCs w:val="32"/>
        </w:rPr>
        <w:t>名</w:t>
      </w:r>
    </w:p>
    <w:p w:rsidR="00C9691C" w:rsidRDefault="00883C4C">
      <w:pPr>
        <w:spacing w:line="590" w:lineRule="exact"/>
        <w:ind w:firstLineChars="200" w:firstLine="640"/>
        <w:jc w:val="left"/>
        <w:rPr>
          <w:rFonts w:ascii="方正仿宋简体" w:eastAsia="方正仿宋简体"/>
          <w:sz w:val="32"/>
          <w:szCs w:val="32"/>
        </w:rPr>
      </w:pPr>
      <w:r>
        <w:rPr>
          <w:rFonts w:ascii="方正楷体简体" w:eastAsia="方正楷体简体" w:hAnsi="方正楷体简体" w:cs="方正楷体简体" w:hint="eastAsia"/>
          <w:sz w:val="32"/>
          <w:szCs w:val="32"/>
        </w:rPr>
        <w:lastRenderedPageBreak/>
        <w:t>（二）岗位职责</w:t>
      </w:r>
      <w:r>
        <w:rPr>
          <w:rFonts w:ascii="方正楷体简体" w:eastAsia="方正楷体简体" w:hAnsi="方正楷体简体" w:cs="方正楷体简体" w:hint="eastAsia"/>
          <w:b/>
          <w:bCs/>
          <w:sz w:val="32"/>
          <w:szCs w:val="32"/>
        </w:rPr>
        <w:t>：</w:t>
      </w:r>
      <w:r>
        <w:rPr>
          <w:rFonts w:ascii="方正仿宋简体" w:eastAsia="方正仿宋简体" w:hint="eastAsia"/>
          <w:sz w:val="32"/>
          <w:szCs w:val="32"/>
        </w:rPr>
        <w:t>调研掌握青少年需求，组织、策划各类青少年活动，编发信息、简报等；其他交办的工作任务。</w:t>
      </w:r>
    </w:p>
    <w:p w:rsidR="00C9691C" w:rsidRDefault="00883C4C">
      <w:pPr>
        <w:spacing w:line="59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（三）岗位要求：</w:t>
      </w:r>
    </w:p>
    <w:p w:rsidR="00C9691C" w:rsidRDefault="00883C4C">
      <w:pPr>
        <w:spacing w:line="590"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1.</w:t>
      </w:r>
      <w:r>
        <w:rPr>
          <w:rFonts w:ascii="方正仿宋简体" w:eastAsia="方正仿宋简体" w:hint="eastAsia"/>
          <w:sz w:val="32"/>
          <w:szCs w:val="32"/>
        </w:rPr>
        <w:t>年龄原则上</w:t>
      </w:r>
      <w:r>
        <w:rPr>
          <w:rFonts w:ascii="方正仿宋简体" w:eastAsia="方正仿宋简体" w:hint="eastAsia"/>
          <w:sz w:val="32"/>
          <w:szCs w:val="32"/>
        </w:rPr>
        <w:t>35</w:t>
      </w:r>
      <w:r>
        <w:rPr>
          <w:rFonts w:ascii="方正仿宋简体" w:eastAsia="方正仿宋简体" w:hint="eastAsia"/>
          <w:sz w:val="32"/>
          <w:szCs w:val="32"/>
        </w:rPr>
        <w:t>岁以下（</w:t>
      </w:r>
      <w:r>
        <w:rPr>
          <w:rFonts w:ascii="方正仿宋简体" w:eastAsia="方正仿宋简体" w:hint="eastAsia"/>
          <w:sz w:val="32"/>
          <w:szCs w:val="32"/>
        </w:rPr>
        <w:t>1986</w:t>
      </w:r>
      <w:r>
        <w:rPr>
          <w:rFonts w:ascii="方正仿宋简体" w:eastAsia="方正仿宋简体" w:hint="eastAsia"/>
          <w:sz w:val="32"/>
          <w:szCs w:val="32"/>
        </w:rPr>
        <w:t>年</w:t>
      </w:r>
      <w:r>
        <w:rPr>
          <w:rFonts w:ascii="方正仿宋简体" w:eastAsia="方正仿宋简体" w:hint="eastAsia"/>
          <w:sz w:val="32"/>
          <w:szCs w:val="32"/>
        </w:rPr>
        <w:t>1</w:t>
      </w:r>
      <w:r>
        <w:rPr>
          <w:rFonts w:ascii="方正仿宋简体" w:eastAsia="方正仿宋简体" w:hint="eastAsia"/>
          <w:sz w:val="32"/>
          <w:szCs w:val="32"/>
        </w:rPr>
        <w:t>月</w:t>
      </w:r>
      <w:r>
        <w:rPr>
          <w:rFonts w:ascii="方正仿宋简体" w:eastAsia="方正仿宋简体" w:hint="eastAsia"/>
          <w:sz w:val="32"/>
          <w:szCs w:val="32"/>
        </w:rPr>
        <w:t>1</w:t>
      </w:r>
      <w:r>
        <w:rPr>
          <w:rFonts w:ascii="方正仿宋简体" w:eastAsia="方正仿宋简体" w:hint="eastAsia"/>
          <w:sz w:val="32"/>
          <w:szCs w:val="32"/>
        </w:rPr>
        <w:t>日及以后出生）</w:t>
      </w:r>
    </w:p>
    <w:p w:rsidR="00C9691C" w:rsidRDefault="00883C4C">
      <w:pPr>
        <w:spacing w:line="590" w:lineRule="exact"/>
        <w:jc w:val="left"/>
        <w:rPr>
          <w:rFonts w:ascii="方正仿宋简体" w:eastAsia="方正仿宋简体"/>
          <w:sz w:val="32"/>
          <w:szCs w:val="32"/>
        </w:rPr>
      </w:pPr>
      <w:r>
        <w:rPr>
          <w:rFonts w:ascii="方正仿宋简体" w:eastAsia="方正仿宋简体" w:hint="eastAsia"/>
          <w:sz w:val="32"/>
          <w:szCs w:val="32"/>
        </w:rPr>
        <w:t>，特别</w:t>
      </w:r>
      <w:proofErr w:type="gramStart"/>
      <w:r>
        <w:rPr>
          <w:rFonts w:ascii="方正仿宋简体" w:eastAsia="方正仿宋简体" w:hint="eastAsia"/>
          <w:sz w:val="32"/>
          <w:szCs w:val="32"/>
        </w:rPr>
        <w:t>优秀</w:t>
      </w:r>
      <w:r w:rsidR="00072903">
        <w:rPr>
          <w:rFonts w:ascii="方正仿宋简体" w:eastAsia="方正仿宋简体" w:hint="eastAsia"/>
          <w:sz w:val="32"/>
          <w:szCs w:val="32"/>
        </w:rPr>
        <w:t>可</w:t>
      </w:r>
      <w:proofErr w:type="gramEnd"/>
      <w:r>
        <w:rPr>
          <w:rFonts w:ascii="方正仿宋简体" w:eastAsia="方正仿宋简体" w:hint="eastAsia"/>
          <w:sz w:val="32"/>
          <w:szCs w:val="32"/>
        </w:rPr>
        <w:t>适当放宽；</w:t>
      </w:r>
    </w:p>
    <w:p w:rsidR="00C9691C" w:rsidRDefault="00883C4C">
      <w:pPr>
        <w:spacing w:line="590"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int="eastAsia"/>
          <w:sz w:val="32"/>
          <w:szCs w:val="32"/>
        </w:rPr>
        <w:t>大专及以上学历，专业不限；</w:t>
      </w:r>
    </w:p>
    <w:p w:rsidR="00C9691C" w:rsidRDefault="00883C4C">
      <w:pPr>
        <w:spacing w:line="590"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int="eastAsia"/>
          <w:sz w:val="32"/>
          <w:szCs w:val="32"/>
        </w:rPr>
        <w:t>有高度的工作责任心，肯吃苦耐劳；</w:t>
      </w:r>
    </w:p>
    <w:p w:rsidR="00C9691C" w:rsidRDefault="00883C4C">
      <w:pPr>
        <w:spacing w:line="590"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4.</w:t>
      </w:r>
      <w:r>
        <w:rPr>
          <w:rFonts w:ascii="方正仿宋简体" w:eastAsia="方正仿宋简体" w:hint="eastAsia"/>
          <w:sz w:val="32"/>
          <w:szCs w:val="32"/>
        </w:rPr>
        <w:t>有较强语言表达能力和综合协调能力，熟练操作计算机，熟悉各类办公应用软件，有一定的文字功底；</w:t>
      </w:r>
    </w:p>
    <w:p w:rsidR="00C9691C" w:rsidRDefault="00883C4C">
      <w:pPr>
        <w:spacing w:line="590" w:lineRule="exact"/>
        <w:ind w:firstLineChars="200" w:firstLine="640"/>
        <w:jc w:val="left"/>
        <w:rPr>
          <w:rFonts w:ascii="方正仿宋简体" w:eastAsia="方正仿宋简体"/>
          <w:sz w:val="32"/>
          <w:szCs w:val="32"/>
        </w:rPr>
      </w:pPr>
      <w:r>
        <w:rPr>
          <w:rFonts w:ascii="方正仿宋简体" w:eastAsia="方正仿宋简体" w:hint="eastAsia"/>
          <w:sz w:val="32"/>
          <w:szCs w:val="32"/>
        </w:rPr>
        <w:t>5.</w:t>
      </w:r>
      <w:r>
        <w:rPr>
          <w:rFonts w:ascii="方正仿宋简体" w:eastAsia="方正仿宋简体" w:hint="eastAsia"/>
          <w:sz w:val="32"/>
          <w:szCs w:val="32"/>
        </w:rPr>
        <w:t>有党政机关事业单位、共青团工作和青少年事务社工工作经历的优先。</w:t>
      </w:r>
    </w:p>
    <w:p w:rsidR="00C9691C" w:rsidRDefault="00883C4C">
      <w:pPr>
        <w:pStyle w:val="a5"/>
        <w:widowControl/>
        <w:spacing w:line="590" w:lineRule="exact"/>
        <w:ind w:firstLineChars="200" w:firstLine="640"/>
        <w:jc w:val="both"/>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三、招聘流程</w:t>
      </w:r>
    </w:p>
    <w:p w:rsidR="00C9691C" w:rsidRDefault="00883C4C">
      <w:pPr>
        <w:pStyle w:val="a5"/>
        <w:widowControl/>
        <w:spacing w:line="590" w:lineRule="exact"/>
        <w:ind w:firstLineChars="200" w:firstLine="640"/>
        <w:jc w:val="both"/>
        <w:rPr>
          <w:rFonts w:ascii="方正楷体简体" w:eastAsia="方正楷体简体" w:hAnsi="方正仿宋简体" w:cs="方正仿宋简体"/>
          <w:color w:val="000000"/>
          <w:sz w:val="32"/>
          <w:szCs w:val="32"/>
        </w:rPr>
      </w:pPr>
      <w:r>
        <w:rPr>
          <w:rFonts w:ascii="方正楷体简体" w:eastAsia="方正楷体简体" w:hAnsi="方正仿宋简体" w:cs="方正仿宋简体" w:hint="eastAsia"/>
          <w:color w:val="000000"/>
          <w:sz w:val="32"/>
          <w:szCs w:val="32"/>
        </w:rPr>
        <w:t>（一）报名及资格审查</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报名时间：</w:t>
      </w:r>
      <w:r>
        <w:rPr>
          <w:rFonts w:ascii="方正仿宋简体" w:eastAsia="方正仿宋简体" w:hAnsi="方正仿宋简体" w:cs="方正仿宋简体" w:hint="eastAsia"/>
          <w:color w:val="000000"/>
          <w:sz w:val="32"/>
          <w:szCs w:val="32"/>
        </w:rPr>
        <w:t>202</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年</w:t>
      </w:r>
      <w:r>
        <w:rPr>
          <w:rFonts w:ascii="方正仿宋简体" w:eastAsia="方正仿宋简体" w:hAnsi="方正仿宋简体" w:cs="方正仿宋简体" w:hint="eastAsia"/>
          <w:color w:val="000000"/>
          <w:sz w:val="32"/>
          <w:szCs w:val="32"/>
        </w:rPr>
        <w:t>10</w:t>
      </w:r>
      <w:r>
        <w:rPr>
          <w:rFonts w:ascii="方正仿宋简体" w:eastAsia="方正仿宋简体" w:hAnsi="方正仿宋简体" w:cs="方正仿宋简体" w:hint="eastAsia"/>
          <w:color w:val="000000"/>
          <w:sz w:val="32"/>
          <w:szCs w:val="32"/>
        </w:rPr>
        <w:t>月</w:t>
      </w:r>
      <w:r>
        <w:rPr>
          <w:rFonts w:ascii="方正仿宋简体" w:eastAsia="方正仿宋简体" w:hAnsi="方正仿宋简体" w:cs="方正仿宋简体" w:hint="eastAsia"/>
          <w:color w:val="000000"/>
          <w:sz w:val="32"/>
          <w:szCs w:val="32"/>
        </w:rPr>
        <w:t>16</w:t>
      </w:r>
      <w:r>
        <w:rPr>
          <w:rFonts w:ascii="方正仿宋简体" w:eastAsia="方正仿宋简体" w:hAnsi="方正仿宋简体" w:cs="方正仿宋简体" w:hint="eastAsia"/>
          <w:color w:val="000000"/>
          <w:sz w:val="32"/>
          <w:szCs w:val="32"/>
        </w:rPr>
        <w:t>日—</w:t>
      </w:r>
      <w:r>
        <w:rPr>
          <w:rFonts w:ascii="方正仿宋简体" w:eastAsia="方正仿宋简体" w:hAnsi="方正仿宋简体" w:cs="方正仿宋简体" w:hint="eastAsia"/>
          <w:color w:val="000000"/>
          <w:sz w:val="32"/>
          <w:szCs w:val="32"/>
        </w:rPr>
        <w:t>10</w:t>
      </w:r>
      <w:r>
        <w:rPr>
          <w:rFonts w:ascii="方正仿宋简体" w:eastAsia="方正仿宋简体" w:hAnsi="方正仿宋简体" w:cs="方正仿宋简体" w:hint="eastAsia"/>
          <w:color w:val="000000"/>
          <w:sz w:val="32"/>
          <w:szCs w:val="32"/>
        </w:rPr>
        <w:t>月</w:t>
      </w:r>
      <w:r>
        <w:rPr>
          <w:rFonts w:ascii="方正仿宋简体" w:eastAsia="方正仿宋简体" w:hAnsi="方正仿宋简体" w:cs="方正仿宋简体" w:hint="eastAsia"/>
          <w:color w:val="000000"/>
          <w:sz w:val="32"/>
          <w:szCs w:val="32"/>
        </w:rPr>
        <w:t>22</w:t>
      </w:r>
      <w:r>
        <w:rPr>
          <w:rFonts w:ascii="方正仿宋简体" w:eastAsia="方正仿宋简体" w:hAnsi="方正仿宋简体" w:cs="方正仿宋简体" w:hint="eastAsia"/>
          <w:color w:val="000000"/>
          <w:sz w:val="32"/>
          <w:szCs w:val="32"/>
        </w:rPr>
        <w:t>日</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报名方式：本次招聘实行网上报名。符合条件的应聘人员请在</w:t>
      </w:r>
      <w:r>
        <w:rPr>
          <w:rFonts w:ascii="方正仿宋简体" w:eastAsia="方正仿宋简体" w:hAnsi="方正仿宋简体" w:cs="方正仿宋简体" w:hint="eastAsia"/>
          <w:color w:val="000000"/>
          <w:sz w:val="32"/>
          <w:szCs w:val="32"/>
        </w:rPr>
        <w:t>202</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年</w:t>
      </w:r>
      <w:r>
        <w:rPr>
          <w:rFonts w:ascii="方正仿宋简体" w:eastAsia="方正仿宋简体" w:hAnsi="方正仿宋简体" w:cs="方正仿宋简体" w:hint="eastAsia"/>
          <w:color w:val="000000"/>
          <w:sz w:val="32"/>
          <w:szCs w:val="32"/>
        </w:rPr>
        <w:t>10</w:t>
      </w:r>
      <w:r>
        <w:rPr>
          <w:rFonts w:ascii="方正仿宋简体" w:eastAsia="方正仿宋简体" w:hAnsi="方正仿宋简体" w:cs="方正仿宋简体" w:hint="eastAsia"/>
          <w:color w:val="000000"/>
          <w:sz w:val="32"/>
          <w:szCs w:val="32"/>
        </w:rPr>
        <w:t>月</w:t>
      </w:r>
      <w:r>
        <w:rPr>
          <w:rFonts w:ascii="方正仿宋简体" w:eastAsia="方正仿宋简体" w:hAnsi="方正仿宋简体" w:cs="方正仿宋简体" w:hint="eastAsia"/>
          <w:color w:val="000000"/>
          <w:sz w:val="32"/>
          <w:szCs w:val="32"/>
        </w:rPr>
        <w:t>22</w:t>
      </w:r>
      <w:r>
        <w:rPr>
          <w:rFonts w:ascii="方正仿宋简体" w:eastAsia="方正仿宋简体" w:hAnsi="方正仿宋简体" w:cs="方正仿宋简体" w:hint="eastAsia"/>
          <w:color w:val="000000"/>
          <w:sz w:val="32"/>
          <w:szCs w:val="32"/>
        </w:rPr>
        <w:t>日</w:t>
      </w:r>
      <w:r>
        <w:rPr>
          <w:rFonts w:ascii="方正仿宋简体" w:eastAsia="方正仿宋简体" w:hAnsi="方正仿宋简体" w:cs="方正仿宋简体" w:hint="eastAsia"/>
          <w:color w:val="000000"/>
          <w:sz w:val="32"/>
          <w:szCs w:val="32"/>
        </w:rPr>
        <w:t>17:00</w:t>
      </w:r>
      <w:r>
        <w:rPr>
          <w:rFonts w:ascii="方正仿宋简体" w:eastAsia="方正仿宋简体" w:hAnsi="方正仿宋简体" w:cs="方正仿宋简体" w:hint="eastAsia"/>
          <w:color w:val="000000"/>
          <w:sz w:val="32"/>
          <w:szCs w:val="32"/>
        </w:rPr>
        <w:t>前将报名材料发送至</w:t>
      </w:r>
      <w:r>
        <w:rPr>
          <w:rFonts w:ascii="方正仿宋简体" w:eastAsia="方正仿宋简体" w:hAnsi="方正仿宋简体" w:cs="方正仿宋简体" w:hint="eastAsia"/>
          <w:color w:val="000000"/>
          <w:sz w:val="32"/>
          <w:szCs w:val="32"/>
        </w:rPr>
        <w:t>513510611</w:t>
      </w:r>
    </w:p>
    <w:p w:rsidR="00C9691C" w:rsidRDefault="00883C4C">
      <w:pPr>
        <w:pStyle w:val="a5"/>
        <w:widowControl/>
        <w:spacing w:line="590" w:lineRule="exact"/>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@qq.com</w:t>
      </w:r>
      <w:r>
        <w:rPr>
          <w:rFonts w:ascii="方正仿宋简体" w:eastAsia="方正仿宋简体" w:hAnsi="方正仿宋简体" w:cs="方正仿宋简体" w:hint="eastAsia"/>
          <w:color w:val="000000"/>
          <w:sz w:val="32"/>
          <w:szCs w:val="32"/>
        </w:rPr>
        <w:t>，</w:t>
      </w:r>
      <w:proofErr w:type="gramStart"/>
      <w:r>
        <w:rPr>
          <w:rFonts w:ascii="方正仿宋简体" w:eastAsia="方正仿宋简体" w:hAnsi="方正仿宋简体" w:cs="方正仿宋简体" w:hint="eastAsia"/>
          <w:color w:val="000000"/>
          <w:sz w:val="32"/>
          <w:szCs w:val="32"/>
        </w:rPr>
        <w:t>邮件名请标注</w:t>
      </w:r>
      <w:proofErr w:type="gramEnd"/>
      <w:r>
        <w:rPr>
          <w:rFonts w:ascii="方正仿宋简体" w:eastAsia="方正仿宋简体" w:hAnsi="方正仿宋简体" w:cs="方正仿宋简体" w:hint="eastAsia"/>
          <w:color w:val="000000"/>
          <w:sz w:val="32"/>
          <w:szCs w:val="32"/>
        </w:rPr>
        <w:t>“姓名</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联系电话”，逾期不予受理。</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报名材料：</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）《成都市青白江区团委</w:t>
      </w:r>
      <w:r>
        <w:rPr>
          <w:rFonts w:ascii="方正仿宋简体" w:eastAsia="方正仿宋简体" w:hAnsi="方正仿宋简体" w:cs="方正仿宋简体" w:hint="eastAsia"/>
          <w:color w:val="000000"/>
          <w:sz w:val="32"/>
          <w:szCs w:val="32"/>
        </w:rPr>
        <w:t>202</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年公开招聘编外人员报名表》（见附件</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lastRenderedPageBreak/>
        <w:t>（</w:t>
      </w:r>
      <w:r>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）有效身份证、学历（学位）证书、职（执）业资格、专业技术资格证书、近年来主要工作业绩（成果）材料等相关证明材料扫描件。</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4.</w:t>
      </w:r>
      <w:r>
        <w:rPr>
          <w:rFonts w:ascii="方正仿宋简体" w:eastAsia="方正仿宋简体" w:hAnsi="方正仿宋简体" w:cs="方正仿宋简体" w:hint="eastAsia"/>
          <w:color w:val="000000"/>
          <w:sz w:val="32"/>
          <w:szCs w:val="32"/>
        </w:rPr>
        <w:t>资格审查：由团区委考核小组根据应聘者提交的报名资料进行资格初审，对符合报名条件人员将电话通知其综合考核时间。</w:t>
      </w:r>
    </w:p>
    <w:p w:rsidR="00C9691C" w:rsidRDefault="00883C4C">
      <w:pPr>
        <w:pStyle w:val="a5"/>
        <w:widowControl/>
        <w:spacing w:line="590" w:lineRule="exact"/>
        <w:ind w:firstLineChars="200" w:firstLine="640"/>
        <w:jc w:val="both"/>
        <w:rPr>
          <w:rFonts w:ascii="方正楷体简体" w:eastAsia="方正楷体简体" w:hAnsi="方正仿宋简体" w:cs="方正仿宋简体"/>
          <w:color w:val="000000"/>
          <w:sz w:val="32"/>
          <w:szCs w:val="32"/>
        </w:rPr>
      </w:pPr>
      <w:r>
        <w:rPr>
          <w:rFonts w:ascii="方正楷体简体" w:eastAsia="方正楷体简体" w:hAnsi="方正仿宋简体" w:cs="方正仿宋简体" w:hint="eastAsia"/>
          <w:color w:val="000000"/>
          <w:sz w:val="32"/>
          <w:szCs w:val="32"/>
        </w:rPr>
        <w:t>（二）综合考核</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考核时间：</w:t>
      </w:r>
      <w:r>
        <w:rPr>
          <w:rFonts w:ascii="方正仿宋简体" w:eastAsia="方正仿宋简体" w:hAnsi="方正仿宋简体" w:cs="方正仿宋简体" w:hint="eastAsia"/>
          <w:color w:val="000000"/>
          <w:sz w:val="32"/>
          <w:szCs w:val="32"/>
        </w:rPr>
        <w:t>2020</w:t>
      </w:r>
      <w:r>
        <w:rPr>
          <w:rFonts w:ascii="方正仿宋简体" w:eastAsia="方正仿宋简体" w:hAnsi="方正仿宋简体" w:cs="方正仿宋简体" w:hint="eastAsia"/>
          <w:color w:val="000000"/>
          <w:sz w:val="32"/>
          <w:szCs w:val="32"/>
        </w:rPr>
        <w:t>年</w:t>
      </w:r>
      <w:r>
        <w:rPr>
          <w:rFonts w:ascii="方正仿宋简体" w:eastAsia="方正仿宋简体" w:hAnsi="方正仿宋简体" w:cs="方正仿宋简体" w:hint="eastAsia"/>
          <w:color w:val="000000"/>
          <w:sz w:val="32"/>
          <w:szCs w:val="32"/>
        </w:rPr>
        <w:t>10</w:t>
      </w:r>
      <w:r>
        <w:rPr>
          <w:rFonts w:ascii="方正仿宋简体" w:eastAsia="方正仿宋简体" w:hAnsi="方正仿宋简体" w:cs="方正仿宋简体" w:hint="eastAsia"/>
          <w:color w:val="000000"/>
          <w:sz w:val="32"/>
          <w:szCs w:val="32"/>
        </w:rPr>
        <w:t>月</w:t>
      </w:r>
      <w:r>
        <w:rPr>
          <w:rFonts w:ascii="方正仿宋简体" w:eastAsia="方正仿宋简体" w:hAnsi="方正仿宋简体" w:cs="方正仿宋简体" w:hint="eastAsia"/>
          <w:color w:val="000000"/>
          <w:sz w:val="32"/>
          <w:szCs w:val="32"/>
        </w:rPr>
        <w:t>29</w:t>
      </w:r>
      <w:r>
        <w:rPr>
          <w:rFonts w:ascii="方正仿宋简体" w:eastAsia="方正仿宋简体" w:hAnsi="方正仿宋简体" w:cs="方正仿宋简体" w:hint="eastAsia"/>
          <w:color w:val="000000"/>
          <w:sz w:val="32"/>
          <w:szCs w:val="32"/>
        </w:rPr>
        <w:t>日前</w:t>
      </w:r>
      <w:r>
        <w:rPr>
          <w:rFonts w:ascii="方正仿宋简体" w:eastAsia="方正仿宋简体" w:hAnsi="方正仿宋简体" w:cs="方正仿宋简体" w:hint="eastAsia"/>
          <w:color w:val="000000"/>
          <w:sz w:val="32"/>
          <w:szCs w:val="32"/>
        </w:rPr>
        <w:t>（具体以通知为准）</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考核方式：综合考核分为笔试和面试两个环节。综合成绩</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笔试成绩×</w:t>
      </w:r>
      <w:r>
        <w:rPr>
          <w:rFonts w:ascii="方正仿宋简体" w:eastAsia="方正仿宋简体" w:hAnsi="方正仿宋简体" w:cs="方正仿宋简体" w:hint="eastAsia"/>
          <w:color w:val="000000"/>
          <w:sz w:val="32"/>
          <w:szCs w:val="32"/>
        </w:rPr>
        <w:t>40</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面试成绩×</w:t>
      </w:r>
      <w:r>
        <w:rPr>
          <w:rFonts w:ascii="方正仿宋简体" w:eastAsia="方正仿宋简体" w:hAnsi="方正仿宋简体" w:cs="方正仿宋简体" w:hint="eastAsia"/>
          <w:color w:val="000000"/>
          <w:sz w:val="32"/>
          <w:szCs w:val="32"/>
        </w:rPr>
        <w:t>60</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。综合成绩设置最低合格分数线</w:t>
      </w:r>
      <w:r>
        <w:rPr>
          <w:rFonts w:ascii="方正仿宋简体" w:eastAsia="方正仿宋简体" w:hAnsi="方正仿宋简体" w:cs="方正仿宋简体" w:hint="eastAsia"/>
          <w:color w:val="000000"/>
          <w:sz w:val="32"/>
          <w:szCs w:val="32"/>
        </w:rPr>
        <w:t>80</w:t>
      </w:r>
      <w:r>
        <w:rPr>
          <w:rFonts w:ascii="方正仿宋简体" w:eastAsia="方正仿宋简体" w:hAnsi="方正仿宋简体" w:cs="方正仿宋简体" w:hint="eastAsia"/>
          <w:color w:val="000000"/>
          <w:sz w:val="32"/>
          <w:szCs w:val="32"/>
        </w:rPr>
        <w:t>分</w:t>
      </w:r>
      <w:r>
        <w:rPr>
          <w:rFonts w:ascii="方正仿宋简体" w:eastAsia="方正仿宋简体" w:hAnsi="方正仿宋简体" w:cs="方正仿宋简体" w:hint="eastAsia"/>
          <w:color w:val="000000"/>
          <w:sz w:val="32"/>
          <w:szCs w:val="32"/>
        </w:rPr>
        <w:t>。</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）笔试。笔试主要测试应试者专业素养，满分</w:t>
      </w:r>
      <w:r>
        <w:rPr>
          <w:rFonts w:ascii="方正仿宋简体" w:eastAsia="方正仿宋简体" w:hAnsi="方正仿宋简体" w:cs="方正仿宋简体" w:hint="eastAsia"/>
          <w:color w:val="000000"/>
          <w:sz w:val="32"/>
          <w:szCs w:val="32"/>
        </w:rPr>
        <w:t>100</w:t>
      </w:r>
      <w:r>
        <w:rPr>
          <w:rFonts w:ascii="方正仿宋简体" w:eastAsia="方正仿宋简体" w:hAnsi="方正仿宋简体" w:cs="方正仿宋简体" w:hint="eastAsia"/>
          <w:color w:val="000000"/>
          <w:sz w:val="32"/>
          <w:szCs w:val="32"/>
        </w:rPr>
        <w:t>分。</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2</w:t>
      </w:r>
      <w:r>
        <w:rPr>
          <w:rFonts w:ascii="方正仿宋简体" w:eastAsia="方正仿宋简体" w:hAnsi="方正仿宋简体" w:cs="方正仿宋简体" w:hint="eastAsia"/>
          <w:color w:val="000000"/>
          <w:sz w:val="32"/>
          <w:szCs w:val="32"/>
        </w:rPr>
        <w:t>）面试。面试主要测试应试者综合素养，满分</w:t>
      </w:r>
      <w:r>
        <w:rPr>
          <w:rFonts w:ascii="方正仿宋简体" w:eastAsia="方正仿宋简体" w:hAnsi="方正仿宋简体" w:cs="方正仿宋简体" w:hint="eastAsia"/>
          <w:color w:val="000000"/>
          <w:sz w:val="32"/>
          <w:szCs w:val="32"/>
        </w:rPr>
        <w:t>100</w:t>
      </w:r>
      <w:r>
        <w:rPr>
          <w:rFonts w:ascii="方正仿宋简体" w:eastAsia="方正仿宋简体" w:hAnsi="方正仿宋简体" w:cs="方正仿宋简体" w:hint="eastAsia"/>
          <w:color w:val="000000"/>
          <w:sz w:val="32"/>
          <w:szCs w:val="32"/>
        </w:rPr>
        <w:t>分。</w:t>
      </w:r>
    </w:p>
    <w:p w:rsidR="00C9691C" w:rsidRDefault="00883C4C">
      <w:pPr>
        <w:pStyle w:val="a5"/>
        <w:widowControl/>
        <w:spacing w:line="590" w:lineRule="exact"/>
        <w:ind w:firstLineChars="200" w:firstLine="640"/>
        <w:jc w:val="both"/>
        <w:rPr>
          <w:rFonts w:ascii="方正楷体简体" w:eastAsia="方正楷体简体" w:hAnsi="方正仿宋简体" w:cs="方正仿宋简体"/>
          <w:color w:val="000000"/>
          <w:sz w:val="32"/>
          <w:szCs w:val="32"/>
        </w:rPr>
      </w:pPr>
      <w:r>
        <w:rPr>
          <w:rFonts w:ascii="方正楷体简体" w:eastAsia="方正楷体简体" w:hAnsi="方正仿宋简体" w:cs="方正仿宋简体" w:hint="eastAsia"/>
          <w:color w:val="000000"/>
          <w:sz w:val="32"/>
          <w:szCs w:val="32"/>
        </w:rPr>
        <w:t>（三）成绩公布</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按照“笔试成绩×</w:t>
      </w:r>
      <w:r>
        <w:rPr>
          <w:rFonts w:ascii="方正仿宋简体" w:eastAsia="方正仿宋简体" w:hAnsi="方正仿宋简体" w:cs="方正仿宋简体" w:hint="eastAsia"/>
          <w:color w:val="000000"/>
          <w:sz w:val="32"/>
          <w:szCs w:val="32"/>
        </w:rPr>
        <w:t>40</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面试成绩×</w:t>
      </w:r>
      <w:r>
        <w:rPr>
          <w:rFonts w:ascii="方正仿宋简体" w:eastAsia="方正仿宋简体" w:hAnsi="方正仿宋简体" w:cs="方正仿宋简体" w:hint="eastAsia"/>
          <w:color w:val="000000"/>
          <w:sz w:val="32"/>
          <w:szCs w:val="32"/>
        </w:rPr>
        <w:t>6</w:t>
      </w:r>
      <w:r>
        <w:rPr>
          <w:rFonts w:ascii="方正仿宋简体" w:eastAsia="方正仿宋简体" w:hAnsi="方正仿宋简体" w:cs="方正仿宋简体" w:hint="eastAsia"/>
          <w:color w:val="000000"/>
          <w:sz w:val="32"/>
          <w:szCs w:val="32"/>
        </w:rPr>
        <w:t>0%</w:t>
      </w:r>
      <w:r>
        <w:rPr>
          <w:rFonts w:ascii="方正仿宋简体" w:eastAsia="方正仿宋简体" w:hAnsi="方正仿宋简体" w:cs="方正仿宋简体" w:hint="eastAsia"/>
          <w:color w:val="000000"/>
          <w:sz w:val="32"/>
          <w:szCs w:val="32"/>
        </w:rPr>
        <w:t>”折算综合成绩（折合分数四舍五入保留到小数点后两位），从高分到低分（综合成绩相同的，以面试成绩高低的顺序确定名次）等额确定进入体检人员。综合成绩低于</w:t>
      </w:r>
      <w:r>
        <w:rPr>
          <w:rFonts w:ascii="方正仿宋简体" w:eastAsia="方正仿宋简体" w:hAnsi="方正仿宋简体" w:cs="方正仿宋简体" w:hint="eastAsia"/>
          <w:color w:val="000000"/>
          <w:sz w:val="32"/>
          <w:szCs w:val="32"/>
        </w:rPr>
        <w:t>80</w:t>
      </w:r>
      <w:r>
        <w:rPr>
          <w:rFonts w:ascii="方正仿宋简体" w:eastAsia="方正仿宋简体" w:hAnsi="方正仿宋简体" w:cs="方正仿宋简体" w:hint="eastAsia"/>
          <w:color w:val="000000"/>
          <w:sz w:val="32"/>
          <w:szCs w:val="32"/>
        </w:rPr>
        <w:t>分者不得进入体检环节。综合成绩与体检名单同步于</w:t>
      </w:r>
      <w:r>
        <w:rPr>
          <w:rFonts w:ascii="方正仿宋简体" w:eastAsia="方正仿宋简体" w:hAnsi="方正仿宋简体" w:cs="方正仿宋简体" w:hint="eastAsia"/>
          <w:color w:val="000000"/>
          <w:sz w:val="32"/>
          <w:szCs w:val="32"/>
        </w:rPr>
        <w:t>202</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年</w:t>
      </w:r>
      <w:r>
        <w:rPr>
          <w:rFonts w:ascii="方正仿宋简体" w:eastAsia="方正仿宋简体" w:hAnsi="方正仿宋简体" w:cs="方正仿宋简体" w:hint="eastAsia"/>
          <w:color w:val="000000"/>
          <w:sz w:val="32"/>
          <w:szCs w:val="32"/>
        </w:rPr>
        <w:t>11</w:t>
      </w:r>
      <w:r>
        <w:rPr>
          <w:rFonts w:ascii="方正仿宋简体" w:eastAsia="方正仿宋简体" w:hAnsi="方正仿宋简体" w:cs="方正仿宋简体" w:hint="eastAsia"/>
          <w:color w:val="000000"/>
          <w:sz w:val="32"/>
          <w:szCs w:val="32"/>
        </w:rPr>
        <w:t>月</w:t>
      </w:r>
      <w:r>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前</w:t>
      </w:r>
      <w:r>
        <w:rPr>
          <w:rFonts w:ascii="方正仿宋简体" w:eastAsia="方正仿宋简体" w:hAnsi="方正仿宋简体" w:cs="方正仿宋简体" w:hint="eastAsia"/>
          <w:color w:val="000000"/>
          <w:sz w:val="32"/>
          <w:szCs w:val="32"/>
        </w:rPr>
        <w:t>通过成都市</w:t>
      </w:r>
      <w:proofErr w:type="gramStart"/>
      <w:r>
        <w:rPr>
          <w:rFonts w:ascii="方正仿宋简体" w:eastAsia="方正仿宋简体" w:hAnsi="方正仿宋简体" w:cs="方正仿宋简体" w:hint="eastAsia"/>
          <w:color w:val="000000"/>
          <w:sz w:val="32"/>
          <w:szCs w:val="32"/>
        </w:rPr>
        <w:t>青白江</w:t>
      </w:r>
      <w:proofErr w:type="gramEnd"/>
      <w:r>
        <w:rPr>
          <w:rFonts w:ascii="方正仿宋简体" w:eastAsia="方正仿宋简体" w:hAnsi="方正仿宋简体" w:cs="方正仿宋简体" w:hint="eastAsia"/>
          <w:color w:val="000000"/>
          <w:sz w:val="32"/>
          <w:szCs w:val="32"/>
        </w:rPr>
        <w:t>区人民政府</w:t>
      </w:r>
      <w:proofErr w:type="gramStart"/>
      <w:r>
        <w:rPr>
          <w:rFonts w:ascii="方正仿宋简体" w:eastAsia="方正仿宋简体" w:hAnsi="方正仿宋简体" w:cs="方正仿宋简体" w:hint="eastAsia"/>
          <w:color w:val="000000"/>
          <w:sz w:val="32"/>
          <w:szCs w:val="32"/>
        </w:rPr>
        <w:t>门户网</w:t>
      </w:r>
      <w:r>
        <w:rPr>
          <w:rFonts w:ascii="方正仿宋简体" w:eastAsia="方正仿宋简体" w:hAnsi="方正仿宋简体" w:cs="方正仿宋简体" w:hint="eastAsia"/>
          <w:color w:val="000000"/>
          <w:sz w:val="32"/>
          <w:szCs w:val="32"/>
        </w:rPr>
        <w:t>团</w:t>
      </w:r>
      <w:proofErr w:type="gramEnd"/>
      <w:r>
        <w:rPr>
          <w:rFonts w:ascii="方正仿宋简体" w:eastAsia="方正仿宋简体" w:hAnsi="方正仿宋简体" w:cs="方正仿宋简体" w:hint="eastAsia"/>
          <w:color w:val="000000"/>
          <w:sz w:val="32"/>
          <w:szCs w:val="32"/>
        </w:rPr>
        <w:t>区委网站</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color w:val="000000"/>
          <w:sz w:val="32"/>
          <w:szCs w:val="32"/>
        </w:rPr>
        <w:t>http://www.qbj.gov.cn/qbjq/</w:t>
      </w:r>
      <w:r>
        <w:rPr>
          <w:rFonts w:ascii="方正仿宋简体" w:eastAsia="方正仿宋简体" w:hAnsi="方正仿宋简体" w:cs="方正仿宋简体" w:hint="eastAsia"/>
          <w:color w:val="000000"/>
          <w:sz w:val="32"/>
          <w:szCs w:val="32"/>
        </w:rPr>
        <w:t>）公布。</w:t>
      </w:r>
    </w:p>
    <w:p w:rsidR="00C9691C" w:rsidRDefault="00883C4C">
      <w:pPr>
        <w:pStyle w:val="a5"/>
        <w:widowControl/>
        <w:spacing w:line="590" w:lineRule="exact"/>
        <w:ind w:firstLineChars="200" w:firstLine="640"/>
        <w:jc w:val="both"/>
        <w:rPr>
          <w:rFonts w:ascii="方正楷体简体" w:eastAsia="方正楷体简体" w:hAnsi="方正仿宋简体" w:cs="方正仿宋简体"/>
          <w:color w:val="000000"/>
          <w:sz w:val="32"/>
          <w:szCs w:val="32"/>
        </w:rPr>
      </w:pPr>
      <w:r>
        <w:rPr>
          <w:rFonts w:ascii="方正楷体简体" w:eastAsia="方正楷体简体" w:hAnsi="方正仿宋简体" w:cs="方正仿宋简体" w:hint="eastAsia"/>
          <w:color w:val="000000"/>
          <w:sz w:val="32"/>
          <w:szCs w:val="32"/>
        </w:rPr>
        <w:t>（四）体检</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在成绩公布后</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个工作日内到</w:t>
      </w:r>
      <w:proofErr w:type="gramStart"/>
      <w:r>
        <w:rPr>
          <w:rFonts w:ascii="方正仿宋简体" w:eastAsia="方正仿宋简体" w:hAnsi="方正仿宋简体" w:cs="方正仿宋简体" w:hint="eastAsia"/>
          <w:sz w:val="32"/>
          <w:szCs w:val="32"/>
        </w:rPr>
        <w:t>青白江</w:t>
      </w:r>
      <w:proofErr w:type="gramEnd"/>
      <w:r>
        <w:rPr>
          <w:rFonts w:ascii="方正仿宋简体" w:eastAsia="方正仿宋简体" w:hAnsi="方正仿宋简体" w:cs="方正仿宋简体" w:hint="eastAsia"/>
          <w:sz w:val="32"/>
          <w:szCs w:val="32"/>
        </w:rPr>
        <w:t>区人民医院进行体检，体检项目和标准参照《公务员录用体检通用标准（试行）》规定执行</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体检</w:t>
      </w:r>
      <w:r>
        <w:rPr>
          <w:rFonts w:ascii="方正仿宋简体" w:eastAsia="方正仿宋简体" w:hAnsi="方正仿宋简体" w:cs="方正仿宋简体" w:hint="eastAsia"/>
          <w:color w:val="000000"/>
          <w:sz w:val="32"/>
          <w:szCs w:val="32"/>
        </w:rPr>
        <w:t>费用由进入体检人员承担。</w:t>
      </w:r>
    </w:p>
    <w:p w:rsidR="00C9691C" w:rsidRDefault="00883C4C">
      <w:pPr>
        <w:pStyle w:val="a5"/>
        <w:widowControl/>
        <w:spacing w:line="590" w:lineRule="exact"/>
        <w:ind w:firstLineChars="200" w:firstLine="640"/>
        <w:jc w:val="both"/>
        <w:rPr>
          <w:rFonts w:ascii="方正楷体简体" w:eastAsia="方正楷体简体" w:hAnsi="方正仿宋简体" w:cs="方正仿宋简体"/>
          <w:color w:val="000000"/>
          <w:sz w:val="32"/>
          <w:szCs w:val="32"/>
        </w:rPr>
      </w:pPr>
      <w:r>
        <w:rPr>
          <w:rFonts w:ascii="方正楷体简体" w:eastAsia="方正楷体简体" w:hAnsi="方正仿宋简体" w:cs="方正仿宋简体" w:hint="eastAsia"/>
          <w:color w:val="000000"/>
          <w:sz w:val="32"/>
          <w:szCs w:val="32"/>
        </w:rPr>
        <w:t>（五）考察</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体检合格者由团区委考核小组对其进行考察。考察工作参照成人办发〔</w:t>
      </w:r>
      <w:r>
        <w:rPr>
          <w:rFonts w:ascii="方正仿宋简体" w:eastAsia="方正仿宋简体" w:hAnsi="方正仿宋简体" w:cs="方正仿宋简体" w:hint="eastAsia"/>
          <w:color w:val="000000"/>
          <w:sz w:val="32"/>
          <w:szCs w:val="32"/>
        </w:rPr>
        <w:t>2004</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109</w:t>
      </w:r>
      <w:r>
        <w:rPr>
          <w:rFonts w:ascii="方正仿宋简体" w:eastAsia="方正仿宋简体" w:hAnsi="方正仿宋简体" w:cs="方正仿宋简体" w:hint="eastAsia"/>
          <w:color w:val="000000"/>
          <w:sz w:val="32"/>
          <w:szCs w:val="32"/>
        </w:rPr>
        <w:t>号文件规定执行。</w:t>
      </w:r>
    </w:p>
    <w:p w:rsidR="00C9691C" w:rsidRDefault="00883C4C">
      <w:pPr>
        <w:pStyle w:val="a5"/>
        <w:widowControl/>
        <w:spacing w:line="590" w:lineRule="exact"/>
        <w:ind w:firstLineChars="200" w:firstLine="640"/>
        <w:jc w:val="both"/>
        <w:rPr>
          <w:rFonts w:ascii="方正楷体简体" w:eastAsia="方正楷体简体" w:hAnsi="方正仿宋简体" w:cs="方正仿宋简体"/>
          <w:color w:val="000000"/>
          <w:sz w:val="32"/>
          <w:szCs w:val="32"/>
        </w:rPr>
      </w:pPr>
      <w:r>
        <w:rPr>
          <w:rFonts w:ascii="方正楷体简体" w:eastAsia="方正楷体简体" w:hAnsi="方正仿宋简体" w:cs="方正仿宋简体" w:hint="eastAsia"/>
          <w:color w:val="000000"/>
          <w:sz w:val="32"/>
          <w:szCs w:val="32"/>
        </w:rPr>
        <w:t>（六）结果公示</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color w:val="000000"/>
          <w:sz w:val="32"/>
          <w:szCs w:val="32"/>
        </w:rPr>
        <w:t>体检合格</w:t>
      </w:r>
      <w:proofErr w:type="gramStart"/>
      <w:r>
        <w:rPr>
          <w:rFonts w:ascii="方正仿宋简体" w:eastAsia="方正仿宋简体" w:hAnsi="方正仿宋简体" w:cs="方正仿宋简体" w:hint="eastAsia"/>
          <w:color w:val="000000"/>
          <w:sz w:val="32"/>
          <w:szCs w:val="32"/>
        </w:rPr>
        <w:t>且考察</w:t>
      </w:r>
      <w:proofErr w:type="gramEnd"/>
      <w:r>
        <w:rPr>
          <w:rFonts w:ascii="方正仿宋简体" w:eastAsia="方正仿宋简体" w:hAnsi="方正仿宋简体" w:cs="方正仿宋简体" w:hint="eastAsia"/>
          <w:color w:val="000000"/>
          <w:sz w:val="32"/>
          <w:szCs w:val="32"/>
        </w:rPr>
        <w:t>通过者由我委确定为拟聘人员，并于</w:t>
      </w:r>
      <w:r>
        <w:rPr>
          <w:rFonts w:ascii="方正仿宋简体" w:eastAsia="方正仿宋简体" w:hAnsi="方正仿宋简体" w:cs="方正仿宋简体" w:hint="eastAsia"/>
          <w:color w:val="000000"/>
          <w:sz w:val="32"/>
          <w:szCs w:val="32"/>
        </w:rPr>
        <w:t>202</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年11</w:t>
      </w:r>
      <w:r>
        <w:rPr>
          <w:rFonts w:ascii="方正仿宋简体" w:eastAsia="方正仿宋简体" w:hAnsi="方正仿宋简体" w:cs="方正仿宋简体" w:hint="eastAsia"/>
          <w:color w:val="000000"/>
          <w:sz w:val="32"/>
          <w:szCs w:val="32"/>
        </w:rPr>
        <w:t>月</w:t>
      </w:r>
      <w:r>
        <w:rPr>
          <w:rFonts w:ascii="方正仿宋简体" w:eastAsia="方正仿宋简体" w:hAnsi="方正仿宋简体" w:cs="方正仿宋简体" w:hint="eastAsia"/>
          <w:color w:val="000000"/>
          <w:sz w:val="32"/>
          <w:szCs w:val="32"/>
        </w:rPr>
        <w:t>中</w:t>
      </w:r>
      <w:r>
        <w:rPr>
          <w:rFonts w:ascii="方正仿宋简体" w:eastAsia="方正仿宋简体" w:hAnsi="方正仿宋简体" w:cs="方正仿宋简体" w:hint="eastAsia"/>
          <w:color w:val="000000"/>
          <w:sz w:val="32"/>
          <w:szCs w:val="32"/>
        </w:rPr>
        <w:t>旬通过成都市</w:t>
      </w:r>
      <w:proofErr w:type="gramStart"/>
      <w:r>
        <w:rPr>
          <w:rFonts w:ascii="方正仿宋简体" w:eastAsia="方正仿宋简体" w:hAnsi="方正仿宋简体" w:cs="方正仿宋简体" w:hint="eastAsia"/>
          <w:color w:val="000000"/>
          <w:sz w:val="32"/>
          <w:szCs w:val="32"/>
        </w:rPr>
        <w:t>青白江</w:t>
      </w:r>
      <w:proofErr w:type="gramEnd"/>
      <w:r>
        <w:rPr>
          <w:rFonts w:ascii="方正仿宋简体" w:eastAsia="方正仿宋简体" w:hAnsi="方正仿宋简体" w:cs="方正仿宋简体" w:hint="eastAsia"/>
          <w:color w:val="000000"/>
          <w:sz w:val="32"/>
          <w:szCs w:val="32"/>
        </w:rPr>
        <w:t>区人民政府</w:t>
      </w:r>
      <w:proofErr w:type="gramStart"/>
      <w:r>
        <w:rPr>
          <w:rFonts w:ascii="方正仿宋简体" w:eastAsia="方正仿宋简体" w:hAnsi="方正仿宋简体" w:cs="方正仿宋简体" w:hint="eastAsia"/>
          <w:color w:val="000000"/>
          <w:sz w:val="32"/>
          <w:szCs w:val="32"/>
        </w:rPr>
        <w:t>门户网</w:t>
      </w:r>
      <w:r>
        <w:rPr>
          <w:rFonts w:ascii="方正仿宋简体" w:eastAsia="方正仿宋简体" w:hAnsi="方正仿宋简体" w:cs="方正仿宋简体" w:hint="eastAsia"/>
          <w:color w:val="000000"/>
          <w:sz w:val="32"/>
          <w:szCs w:val="32"/>
        </w:rPr>
        <w:t>团</w:t>
      </w:r>
      <w:proofErr w:type="gramEnd"/>
      <w:r>
        <w:rPr>
          <w:rFonts w:ascii="方正仿宋简体" w:eastAsia="方正仿宋简体" w:hAnsi="方正仿宋简体" w:cs="方正仿宋简体" w:hint="eastAsia"/>
          <w:color w:val="000000"/>
          <w:sz w:val="32"/>
          <w:szCs w:val="32"/>
        </w:rPr>
        <w:t>区委网站</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http://www.qbj.gov.cn/</w:t>
      </w:r>
      <w:r>
        <w:rPr>
          <w:rFonts w:ascii="方正仿宋简体" w:eastAsia="方正仿宋简体" w:hAnsi="方正仿宋简体" w:cs="方正仿宋简体" w:hint="eastAsia"/>
          <w:sz w:val="32"/>
          <w:szCs w:val="32"/>
        </w:rPr>
        <w:t>）予以公示，公示时间为</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个工作日。公示期间</w:t>
      </w:r>
      <w:r>
        <w:rPr>
          <w:rFonts w:ascii="方正仿宋简体" w:eastAsia="方正仿宋简体" w:hAnsi="方正仿宋简体" w:cs="方正仿宋简体" w:hint="eastAsia"/>
          <w:sz w:val="32"/>
          <w:szCs w:val="32"/>
        </w:rPr>
        <w:t>发现有影响聘用情况的，</w:t>
      </w:r>
      <w:r>
        <w:rPr>
          <w:rFonts w:ascii="方正仿宋简体" w:eastAsia="方正仿宋简体" w:hAnsi="方正仿宋简体" w:cs="方正仿宋简体" w:hint="eastAsia"/>
          <w:sz w:val="32"/>
          <w:szCs w:val="32"/>
        </w:rPr>
        <w:t>取消聘</w:t>
      </w:r>
      <w:r>
        <w:rPr>
          <w:rFonts w:ascii="方正仿宋简体" w:eastAsia="方正仿宋简体" w:hAnsi="方正仿宋简体" w:cs="方正仿宋简体" w:hint="eastAsia"/>
          <w:sz w:val="32"/>
          <w:szCs w:val="32"/>
        </w:rPr>
        <w:t>用</w:t>
      </w:r>
      <w:r>
        <w:rPr>
          <w:rFonts w:ascii="方正仿宋简体" w:eastAsia="方正仿宋简体" w:hAnsi="方正仿宋简体" w:cs="方正仿宋简体" w:hint="eastAsia"/>
          <w:sz w:val="32"/>
          <w:szCs w:val="32"/>
        </w:rPr>
        <w:t>资格。</w:t>
      </w:r>
    </w:p>
    <w:p w:rsidR="00C9691C" w:rsidRDefault="00883C4C">
      <w:pPr>
        <w:pStyle w:val="a5"/>
        <w:widowControl/>
        <w:spacing w:line="590" w:lineRule="exact"/>
        <w:ind w:firstLineChars="200" w:firstLine="640"/>
        <w:jc w:val="both"/>
        <w:rPr>
          <w:rFonts w:ascii="方正楷体简体" w:eastAsia="方正楷体简体" w:hAnsi="方正仿宋简体" w:cs="方正仿宋简体"/>
          <w:color w:val="000000"/>
          <w:sz w:val="32"/>
          <w:szCs w:val="32"/>
        </w:rPr>
      </w:pPr>
      <w:r>
        <w:rPr>
          <w:rFonts w:ascii="方正楷体简体" w:eastAsia="方正楷体简体" w:hAnsi="方正仿宋简体" w:cs="方正仿宋简体" w:hint="eastAsia"/>
          <w:color w:val="000000"/>
          <w:sz w:val="32"/>
          <w:szCs w:val="32"/>
        </w:rPr>
        <w:t>（七）聘用</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通过综合考核、体检、考察及公示的拟聘人员按相关规定办理聘用手续。凡被聘用的人员，按国家规定实行试用期制度，试用期考核不合格者予以解聘。</w:t>
      </w:r>
    </w:p>
    <w:p w:rsidR="00C9691C" w:rsidRDefault="00883C4C">
      <w:pPr>
        <w:pStyle w:val="a5"/>
        <w:widowControl/>
        <w:spacing w:line="590" w:lineRule="exact"/>
        <w:ind w:firstLineChars="200" w:firstLine="640"/>
        <w:jc w:val="both"/>
        <w:rPr>
          <w:rFonts w:ascii="方正楷体简体" w:eastAsia="方正楷体简体" w:hAnsi="方正仿宋简体" w:cs="方正仿宋简体"/>
          <w:color w:val="000000"/>
          <w:sz w:val="32"/>
          <w:szCs w:val="32"/>
        </w:rPr>
      </w:pPr>
      <w:r>
        <w:rPr>
          <w:rFonts w:ascii="方正楷体简体" w:eastAsia="方正楷体简体" w:hAnsi="方正仿宋简体" w:cs="方正仿宋简体" w:hint="eastAsia"/>
          <w:color w:val="000000"/>
          <w:sz w:val="32"/>
          <w:szCs w:val="32"/>
        </w:rPr>
        <w:t>（八）工资、福利</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试用期满经考核合格后，工资待遇按照</w:t>
      </w:r>
      <w:r>
        <w:rPr>
          <w:rFonts w:ascii="方正仿宋简体" w:eastAsia="方正仿宋简体" w:hAnsi="宋体" w:cs="宋体" w:hint="eastAsia"/>
          <w:sz w:val="32"/>
          <w:szCs w:val="32"/>
        </w:rPr>
        <w:t>《关于印发</w:t>
      </w:r>
      <w:r>
        <w:rPr>
          <w:rFonts w:ascii="方正仿宋简体" w:eastAsia="方正仿宋简体" w:hAnsi="方正仿宋简体" w:cs="方正仿宋简体" w:hint="eastAsia"/>
          <w:sz w:val="32"/>
          <w:szCs w:val="32"/>
        </w:rPr>
        <w:t>&lt;</w:t>
      </w:r>
      <w:r>
        <w:rPr>
          <w:rFonts w:ascii="方正仿宋简体" w:eastAsia="方正仿宋简体" w:hAnsi="方正仿宋简体" w:cs="方正仿宋简体" w:hint="eastAsia"/>
          <w:sz w:val="32"/>
          <w:szCs w:val="32"/>
        </w:rPr>
        <w:t>成都市青白江区机关事业单位编外人员管理办法（试行）</w:t>
      </w:r>
      <w:r>
        <w:rPr>
          <w:rFonts w:ascii="方正仿宋简体" w:eastAsia="方正仿宋简体" w:hAnsi="方正仿宋简体" w:cs="方正仿宋简体" w:hint="eastAsia"/>
          <w:sz w:val="32"/>
          <w:szCs w:val="32"/>
        </w:rPr>
        <w:t>&gt;</w:t>
      </w:r>
      <w:r>
        <w:rPr>
          <w:rFonts w:ascii="方正仿宋简体" w:eastAsia="方正仿宋简体" w:hAnsi="方正仿宋简体" w:cs="方正仿宋简体" w:hint="eastAsia"/>
          <w:sz w:val="32"/>
          <w:szCs w:val="32"/>
        </w:rPr>
        <w:t>的通知</w:t>
      </w:r>
      <w:r>
        <w:rPr>
          <w:rFonts w:ascii="方正仿宋简体" w:eastAsia="方正仿宋简体" w:hAnsi="宋体" w:cs="宋体" w:hint="eastAsia"/>
          <w:sz w:val="32"/>
          <w:szCs w:val="32"/>
        </w:rPr>
        <w:t>》</w:t>
      </w:r>
      <w:r>
        <w:rPr>
          <w:rFonts w:ascii="方正仿宋简体" w:eastAsia="方正仿宋简体" w:hint="eastAsia"/>
          <w:sz w:val="32"/>
          <w:szCs w:val="32"/>
        </w:rPr>
        <w:t>（青机编</w:t>
      </w:r>
      <w:r>
        <w:rPr>
          <w:rFonts w:ascii="方正仿宋简体" w:eastAsia="方正仿宋简体" w:hAnsi="ˎ̥" w:hint="eastAsia"/>
          <w:sz w:val="32"/>
          <w:szCs w:val="32"/>
        </w:rPr>
        <w:t>〔</w:t>
      </w:r>
      <w:r>
        <w:rPr>
          <w:rFonts w:ascii="方正仿宋简体" w:eastAsia="方正仿宋简体" w:hAnsi="ˎ̥" w:hint="eastAsia"/>
          <w:sz w:val="32"/>
          <w:szCs w:val="32"/>
        </w:rPr>
        <w:t>2019</w:t>
      </w:r>
      <w:r>
        <w:rPr>
          <w:rFonts w:ascii="方正仿宋简体" w:eastAsia="方正仿宋简体" w:hAnsi="ˎ̥" w:hint="eastAsia"/>
          <w:sz w:val="32"/>
          <w:szCs w:val="32"/>
        </w:rPr>
        <w:t>〕</w:t>
      </w:r>
      <w:r>
        <w:rPr>
          <w:rFonts w:ascii="方正仿宋简体" w:eastAsia="方正仿宋简体" w:hAnsi="ˎ̥" w:hint="eastAsia"/>
          <w:sz w:val="32"/>
          <w:szCs w:val="32"/>
        </w:rPr>
        <w:t>48</w:t>
      </w:r>
      <w:r>
        <w:rPr>
          <w:rFonts w:ascii="方正仿宋简体" w:eastAsia="方正仿宋简体" w:hAnsi="ˎ̥" w:hint="eastAsia"/>
          <w:sz w:val="32"/>
          <w:szCs w:val="32"/>
        </w:rPr>
        <w:t>号</w:t>
      </w:r>
      <w:r>
        <w:rPr>
          <w:rFonts w:ascii="方正仿宋简体" w:eastAsia="方正仿宋简体" w:hint="eastAsia"/>
          <w:sz w:val="32"/>
          <w:szCs w:val="32"/>
        </w:rPr>
        <w:t>）</w:t>
      </w:r>
      <w:r>
        <w:rPr>
          <w:rFonts w:ascii="方正仿宋简体" w:eastAsia="方正仿宋简体" w:hAnsi="方正仿宋简体" w:cs="方正仿宋简体" w:hint="eastAsia"/>
          <w:color w:val="000000"/>
          <w:sz w:val="32"/>
          <w:szCs w:val="32"/>
        </w:rPr>
        <w:t>要求执行；享受基本养老保险、医疗保险、失业保险、工伤保险和生育保险以及相应比例的公积金；享受国家规定的假期。</w:t>
      </w:r>
    </w:p>
    <w:p w:rsidR="00C9691C" w:rsidRDefault="00883C4C">
      <w:pPr>
        <w:pStyle w:val="a5"/>
        <w:widowControl/>
        <w:spacing w:line="590" w:lineRule="exact"/>
        <w:ind w:firstLineChars="200" w:firstLine="640"/>
        <w:jc w:val="both"/>
        <w:rPr>
          <w:rFonts w:ascii="方正楷体简体" w:eastAsia="方正楷体简体" w:hAnsi="方正仿宋简体" w:cs="方正仿宋简体"/>
          <w:color w:val="000000"/>
          <w:sz w:val="32"/>
          <w:szCs w:val="32"/>
        </w:rPr>
      </w:pPr>
      <w:r>
        <w:rPr>
          <w:rFonts w:ascii="方正楷体简体" w:eastAsia="方正楷体简体" w:hAnsi="方正仿宋简体" w:cs="方正仿宋简体" w:hint="eastAsia"/>
          <w:color w:val="000000"/>
          <w:sz w:val="32"/>
          <w:szCs w:val="32"/>
        </w:rPr>
        <w:t>（九）纪律要求</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对弄虚作假、违规作弊的应聘人员，一经查实即取消聘用资格。应聘人员资格审查贯穿招聘全过程，一经发现不符合条件者，立即取消应聘者资格。</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联系人：罗老师</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联系电话：</w:t>
      </w:r>
      <w:r>
        <w:rPr>
          <w:rFonts w:ascii="方正仿宋简体" w:eastAsia="方正仿宋简体" w:hAnsi="方正仿宋简体" w:cs="方正仿宋简体" w:hint="eastAsia"/>
          <w:color w:val="000000"/>
          <w:sz w:val="32"/>
          <w:szCs w:val="32"/>
        </w:rPr>
        <w:t>69609986</w:t>
      </w:r>
      <w:r>
        <w:rPr>
          <w:rFonts w:ascii="方正仿宋简体" w:eastAsia="方正仿宋简体" w:hAnsi="方正仿宋简体" w:cs="方正仿宋简体" w:hint="eastAsia"/>
          <w:color w:val="000000"/>
          <w:sz w:val="32"/>
          <w:szCs w:val="32"/>
        </w:rPr>
        <w:t>/69609962</w:t>
      </w:r>
    </w:p>
    <w:p w:rsidR="00C9691C" w:rsidRDefault="00883C4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地址：成都市</w:t>
      </w:r>
      <w:proofErr w:type="gramStart"/>
      <w:r>
        <w:rPr>
          <w:rFonts w:ascii="方正仿宋简体" w:eastAsia="方正仿宋简体" w:hAnsi="方正仿宋简体" w:cs="方正仿宋简体" w:hint="eastAsia"/>
          <w:color w:val="000000"/>
          <w:sz w:val="32"/>
          <w:szCs w:val="32"/>
        </w:rPr>
        <w:t>青白江</w:t>
      </w:r>
      <w:proofErr w:type="gramEnd"/>
      <w:r>
        <w:rPr>
          <w:rFonts w:ascii="方正仿宋简体" w:eastAsia="方正仿宋简体" w:hAnsi="方正仿宋简体" w:cs="方正仿宋简体" w:hint="eastAsia"/>
          <w:color w:val="000000"/>
          <w:sz w:val="32"/>
          <w:szCs w:val="32"/>
        </w:rPr>
        <w:t>区新政务服务中心</w:t>
      </w:r>
      <w:r>
        <w:rPr>
          <w:rFonts w:ascii="方正仿宋简体" w:eastAsia="方正仿宋简体" w:hAnsi="方正仿宋简体" w:cs="方正仿宋简体" w:hint="eastAsia"/>
          <w:color w:val="000000"/>
          <w:sz w:val="32"/>
          <w:szCs w:val="32"/>
        </w:rPr>
        <w:t>7</w:t>
      </w:r>
      <w:r>
        <w:rPr>
          <w:rFonts w:ascii="方正仿宋简体" w:eastAsia="方正仿宋简体" w:hAnsi="方正仿宋简体" w:cs="方正仿宋简体" w:hint="eastAsia"/>
          <w:color w:val="000000"/>
          <w:sz w:val="32"/>
          <w:szCs w:val="32"/>
        </w:rPr>
        <w:t>楼（凤凰大道二段便民路</w:t>
      </w:r>
      <w:r>
        <w:rPr>
          <w:rFonts w:ascii="方正仿宋简体" w:eastAsia="方正仿宋简体" w:hAnsi="方正仿宋简体" w:cs="方正仿宋简体" w:hint="eastAsia"/>
          <w:color w:val="000000"/>
          <w:sz w:val="32"/>
          <w:szCs w:val="32"/>
        </w:rPr>
        <w:t>6</w:t>
      </w:r>
      <w:r>
        <w:rPr>
          <w:rFonts w:ascii="方正仿宋简体" w:eastAsia="方正仿宋简体" w:hAnsi="方正仿宋简体" w:cs="方正仿宋简体" w:hint="eastAsia"/>
          <w:color w:val="000000"/>
          <w:sz w:val="32"/>
          <w:szCs w:val="32"/>
        </w:rPr>
        <w:t>号）</w:t>
      </w:r>
    </w:p>
    <w:p w:rsidR="00C9691C" w:rsidRDefault="00C9691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p>
    <w:p w:rsidR="00C9691C" w:rsidRDefault="00C9691C">
      <w:pPr>
        <w:pStyle w:val="a5"/>
        <w:widowControl/>
        <w:spacing w:line="590" w:lineRule="exact"/>
        <w:ind w:firstLineChars="200" w:firstLine="640"/>
        <w:jc w:val="both"/>
        <w:rPr>
          <w:rFonts w:ascii="方正仿宋简体" w:eastAsia="方正仿宋简体" w:hAnsi="方正仿宋简体" w:cs="方正仿宋简体"/>
          <w:color w:val="000000"/>
          <w:sz w:val="32"/>
          <w:szCs w:val="32"/>
        </w:rPr>
      </w:pPr>
    </w:p>
    <w:p w:rsidR="00C9691C" w:rsidRDefault="00883C4C">
      <w:pPr>
        <w:pStyle w:val="a5"/>
        <w:widowControl/>
        <w:tabs>
          <w:tab w:val="left" w:pos="8820"/>
        </w:tabs>
        <w:wordWrap w:val="0"/>
        <w:spacing w:line="590" w:lineRule="exact"/>
        <w:ind w:rightChars="155" w:right="325" w:firstLineChars="200" w:firstLine="640"/>
        <w:jc w:val="right"/>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共青团成都市青白江区委员会</w:t>
      </w:r>
    </w:p>
    <w:p w:rsidR="00C9691C" w:rsidRDefault="00883C4C">
      <w:pPr>
        <w:pStyle w:val="a5"/>
        <w:widowControl/>
        <w:tabs>
          <w:tab w:val="left" w:pos="8820"/>
        </w:tabs>
        <w:spacing w:line="590" w:lineRule="exact"/>
        <w:ind w:rightChars="155" w:right="325" w:firstLineChars="200" w:firstLine="640"/>
        <w:jc w:val="both"/>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202</w:t>
      </w:r>
      <w:r>
        <w:rPr>
          <w:rFonts w:ascii="方正仿宋简体" w:eastAsia="方正仿宋简体" w:hAnsi="方正仿宋简体" w:cs="方正仿宋简体" w:hint="eastAsia"/>
          <w:color w:val="000000"/>
          <w:sz w:val="32"/>
          <w:szCs w:val="32"/>
        </w:rPr>
        <w:t>1</w:t>
      </w:r>
      <w:r>
        <w:rPr>
          <w:rFonts w:ascii="方正仿宋简体" w:eastAsia="方正仿宋简体" w:hAnsi="方正仿宋简体" w:cs="方正仿宋简体" w:hint="eastAsia"/>
          <w:color w:val="000000"/>
          <w:sz w:val="32"/>
          <w:szCs w:val="32"/>
        </w:rPr>
        <w:t>年</w:t>
      </w:r>
      <w:r>
        <w:rPr>
          <w:rFonts w:ascii="方正仿宋简体" w:eastAsia="方正仿宋简体" w:hAnsi="方正仿宋简体" w:cs="方正仿宋简体" w:hint="eastAsia"/>
          <w:color w:val="000000"/>
          <w:sz w:val="32"/>
          <w:szCs w:val="32"/>
        </w:rPr>
        <w:t>10</w:t>
      </w:r>
      <w:r>
        <w:rPr>
          <w:rFonts w:ascii="方正仿宋简体" w:eastAsia="方正仿宋简体" w:hAnsi="方正仿宋简体" w:cs="方正仿宋简体" w:hint="eastAsia"/>
          <w:color w:val="000000"/>
          <w:sz w:val="32"/>
          <w:szCs w:val="32"/>
        </w:rPr>
        <w:t>月</w:t>
      </w:r>
      <w:r>
        <w:rPr>
          <w:rFonts w:ascii="方正仿宋简体" w:eastAsia="方正仿宋简体" w:hAnsi="方正仿宋简体" w:cs="方正仿宋简体" w:hint="eastAsia"/>
          <w:color w:val="000000"/>
          <w:sz w:val="32"/>
          <w:szCs w:val="32"/>
        </w:rPr>
        <w:t>15</w:t>
      </w:r>
      <w:r>
        <w:rPr>
          <w:rFonts w:ascii="方正仿宋简体" w:eastAsia="方正仿宋简体" w:hAnsi="方正仿宋简体" w:cs="方正仿宋简体" w:hint="eastAsia"/>
          <w:color w:val="000000"/>
          <w:sz w:val="32"/>
          <w:szCs w:val="32"/>
        </w:rPr>
        <w:t>日</w:t>
      </w:r>
      <w:r>
        <w:rPr>
          <w:rFonts w:ascii="方正仿宋简体" w:eastAsia="方正仿宋简体" w:hAnsi="方正仿宋简体" w:cs="方正仿宋简体" w:hint="eastAsia"/>
          <w:color w:val="000000"/>
          <w:sz w:val="32"/>
          <w:szCs w:val="32"/>
        </w:rPr>
        <w:t xml:space="preserve">  </w:t>
      </w:r>
    </w:p>
    <w:p w:rsidR="00C9691C" w:rsidRDefault="00C9691C">
      <w:pPr>
        <w:rPr>
          <w:rFonts w:ascii="方正小标宋简体" w:eastAsia="方正小标宋简体" w:hAnsi="宋体" w:cs="’Courier New’"/>
          <w:bCs/>
          <w:kern w:val="0"/>
          <w:sz w:val="28"/>
          <w:szCs w:val="28"/>
        </w:rPr>
      </w:pPr>
    </w:p>
    <w:p w:rsidR="00C9691C" w:rsidRDefault="00C9691C">
      <w:pPr>
        <w:rPr>
          <w:rFonts w:ascii="方正黑体简体" w:eastAsia="方正黑体简体" w:hAnsi="方正黑体简体" w:cs="方正黑体简体"/>
          <w:bCs/>
          <w:kern w:val="0"/>
          <w:sz w:val="28"/>
          <w:szCs w:val="28"/>
        </w:rPr>
      </w:pPr>
    </w:p>
    <w:p w:rsidR="00C9691C" w:rsidRDefault="00C9691C">
      <w:pPr>
        <w:rPr>
          <w:rFonts w:ascii="方正黑体简体" w:eastAsia="方正黑体简体" w:hAnsi="方正黑体简体" w:cs="方正黑体简体"/>
          <w:bCs/>
          <w:kern w:val="0"/>
          <w:sz w:val="28"/>
          <w:szCs w:val="28"/>
        </w:rPr>
      </w:pPr>
    </w:p>
    <w:p w:rsidR="00C9691C" w:rsidRDefault="00C9691C">
      <w:pPr>
        <w:rPr>
          <w:rFonts w:ascii="方正黑体简体" w:eastAsia="方正黑体简体" w:hAnsi="方正黑体简体" w:cs="方正黑体简体"/>
          <w:bCs/>
          <w:kern w:val="0"/>
          <w:sz w:val="28"/>
          <w:szCs w:val="28"/>
        </w:rPr>
      </w:pPr>
    </w:p>
    <w:p w:rsidR="00C9691C" w:rsidRDefault="00C9691C">
      <w:pPr>
        <w:rPr>
          <w:rFonts w:ascii="方正黑体简体" w:eastAsia="方正黑体简体" w:hAnsi="方正黑体简体" w:cs="方正黑体简体"/>
          <w:bCs/>
          <w:kern w:val="0"/>
          <w:sz w:val="28"/>
          <w:szCs w:val="28"/>
        </w:rPr>
      </w:pPr>
    </w:p>
    <w:p w:rsidR="00C9691C" w:rsidRDefault="00C9691C">
      <w:pPr>
        <w:rPr>
          <w:rFonts w:ascii="方正黑体简体" w:eastAsia="方正黑体简体" w:hAnsi="方正黑体简体" w:cs="方正黑体简体"/>
          <w:bCs/>
          <w:kern w:val="0"/>
          <w:sz w:val="28"/>
          <w:szCs w:val="28"/>
        </w:rPr>
      </w:pPr>
    </w:p>
    <w:p w:rsidR="00C9691C" w:rsidRDefault="00C9691C">
      <w:pPr>
        <w:rPr>
          <w:rFonts w:ascii="方正黑体简体" w:eastAsia="方正黑体简体" w:hAnsi="方正黑体简体" w:cs="方正黑体简体"/>
          <w:bCs/>
          <w:kern w:val="0"/>
          <w:sz w:val="28"/>
          <w:szCs w:val="28"/>
        </w:rPr>
      </w:pPr>
    </w:p>
    <w:p w:rsidR="00C9691C" w:rsidRDefault="00C9691C">
      <w:pPr>
        <w:rPr>
          <w:rFonts w:ascii="方正黑体简体" w:eastAsia="方正黑体简体" w:hAnsi="方正黑体简体" w:cs="方正黑体简体"/>
          <w:bCs/>
          <w:kern w:val="0"/>
          <w:sz w:val="28"/>
          <w:szCs w:val="28"/>
        </w:rPr>
      </w:pPr>
    </w:p>
    <w:p w:rsidR="00C9691C" w:rsidRDefault="00C9691C">
      <w:pPr>
        <w:rPr>
          <w:rFonts w:ascii="方正黑体简体" w:eastAsia="方正黑体简体" w:hAnsi="方正黑体简体" w:cs="方正黑体简体"/>
          <w:bCs/>
          <w:kern w:val="0"/>
          <w:sz w:val="28"/>
          <w:szCs w:val="28"/>
        </w:rPr>
      </w:pPr>
    </w:p>
    <w:p w:rsidR="00C9691C" w:rsidRDefault="00883C4C">
      <w:pPr>
        <w:rPr>
          <w:rFonts w:ascii="方正黑体简体" w:eastAsia="方正黑体简体" w:hAnsi="方正黑体简体" w:cs="方正黑体简体"/>
          <w:bCs/>
          <w:kern w:val="0"/>
          <w:sz w:val="28"/>
          <w:szCs w:val="28"/>
        </w:rPr>
      </w:pPr>
      <w:bookmarkStart w:id="0" w:name="_GoBack"/>
      <w:bookmarkEnd w:id="0"/>
      <w:r>
        <w:rPr>
          <w:rFonts w:ascii="方正黑体简体" w:eastAsia="方正黑体简体" w:hAnsi="方正黑体简体" w:cs="方正黑体简体" w:hint="eastAsia"/>
          <w:bCs/>
          <w:kern w:val="0"/>
          <w:sz w:val="28"/>
          <w:szCs w:val="28"/>
        </w:rPr>
        <w:t>附件</w:t>
      </w:r>
      <w:r>
        <w:rPr>
          <w:rFonts w:ascii="方正黑体简体" w:eastAsia="方正黑体简体" w:hAnsi="方正黑体简体" w:cs="方正黑体简体" w:hint="eastAsia"/>
          <w:bCs/>
          <w:kern w:val="0"/>
          <w:sz w:val="28"/>
          <w:szCs w:val="28"/>
        </w:rPr>
        <w:t>1</w:t>
      </w:r>
    </w:p>
    <w:p w:rsidR="00C9691C" w:rsidRDefault="00883C4C">
      <w:pPr>
        <w:spacing w:line="500" w:lineRule="exact"/>
        <w:jc w:val="center"/>
        <w:rPr>
          <w:rFonts w:ascii="方正小标宋简体" w:eastAsia="方正小标宋简体" w:hAnsi="宋体" w:cs="’Courier New’"/>
          <w:bCs/>
          <w:kern w:val="0"/>
          <w:sz w:val="36"/>
          <w:szCs w:val="36"/>
        </w:rPr>
      </w:pPr>
      <w:r>
        <w:rPr>
          <w:rFonts w:ascii="方正小标宋简体" w:eastAsia="方正小标宋简体" w:hAnsi="宋体" w:cs="’Courier New’" w:hint="eastAsia"/>
          <w:bCs/>
          <w:kern w:val="0"/>
          <w:sz w:val="36"/>
          <w:szCs w:val="36"/>
        </w:rPr>
        <w:t>共青团成都市青白江区委员会</w:t>
      </w:r>
    </w:p>
    <w:p w:rsidR="00C9691C" w:rsidRDefault="00883C4C">
      <w:pPr>
        <w:spacing w:line="500" w:lineRule="exact"/>
        <w:jc w:val="center"/>
        <w:rPr>
          <w:rFonts w:ascii="方正小标宋简体" w:eastAsia="方正小标宋简体" w:hAnsi="宋体" w:cs="’Courier New’"/>
          <w:bCs/>
          <w:kern w:val="0"/>
          <w:sz w:val="36"/>
          <w:szCs w:val="36"/>
        </w:rPr>
      </w:pPr>
      <w:r>
        <w:rPr>
          <w:rFonts w:ascii="方正小标宋简体" w:eastAsia="方正小标宋简体" w:hAnsi="宋体" w:cs="’Courier New’" w:hint="eastAsia"/>
          <w:bCs/>
          <w:kern w:val="0"/>
          <w:sz w:val="36"/>
          <w:szCs w:val="36"/>
        </w:rPr>
        <w:t>面向社会公开招聘工作人员报名表</w:t>
      </w:r>
    </w:p>
    <w:p w:rsidR="00C9691C" w:rsidRDefault="00C9691C">
      <w:pPr>
        <w:spacing w:line="360" w:lineRule="exact"/>
        <w:jc w:val="center"/>
        <w:rPr>
          <w:rFonts w:ascii="方正小标宋简体" w:eastAsia="方正小标宋简体" w:hAnsi="宋体" w:cs="’Courier New’"/>
          <w:bCs/>
          <w:kern w:val="0"/>
          <w:sz w:val="36"/>
          <w:szCs w:val="36"/>
        </w:rPr>
      </w:pPr>
    </w:p>
    <w:tbl>
      <w:tblPr>
        <w:tblW w:w="8954" w:type="dxa"/>
        <w:tblLayout w:type="fixed"/>
        <w:tblLook w:val="04A0"/>
      </w:tblPr>
      <w:tblGrid>
        <w:gridCol w:w="1143"/>
        <w:gridCol w:w="1014"/>
        <w:gridCol w:w="126"/>
        <w:gridCol w:w="950"/>
        <w:gridCol w:w="131"/>
        <w:gridCol w:w="398"/>
        <w:gridCol w:w="556"/>
        <w:gridCol w:w="374"/>
        <w:gridCol w:w="238"/>
        <w:gridCol w:w="473"/>
        <w:gridCol w:w="444"/>
        <w:gridCol w:w="1201"/>
        <w:gridCol w:w="1906"/>
      </w:tblGrid>
      <w:tr w:rsidR="00C9691C">
        <w:trPr>
          <w:trHeight w:val="62"/>
        </w:trPr>
        <w:tc>
          <w:tcPr>
            <w:tcW w:w="1143" w:type="dxa"/>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姓名</w:t>
            </w:r>
          </w:p>
        </w:tc>
        <w:tc>
          <w:tcPr>
            <w:tcW w:w="1014" w:type="dxa"/>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76" w:type="dxa"/>
            <w:gridSpan w:val="2"/>
            <w:tcBorders>
              <w:top w:val="single" w:sz="4" w:space="0" w:color="auto"/>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性别</w:t>
            </w:r>
          </w:p>
        </w:tc>
        <w:tc>
          <w:tcPr>
            <w:tcW w:w="1085"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5" w:type="dxa"/>
            <w:gridSpan w:val="3"/>
            <w:tcBorders>
              <w:top w:val="single" w:sz="4" w:space="0" w:color="auto"/>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出生</w:t>
            </w:r>
          </w:p>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年月</w:t>
            </w:r>
          </w:p>
        </w:tc>
        <w:tc>
          <w:tcPr>
            <w:tcW w:w="1645" w:type="dxa"/>
            <w:gridSpan w:val="2"/>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szCs w:val="21"/>
              </w:rPr>
            </w:pPr>
          </w:p>
        </w:tc>
        <w:tc>
          <w:tcPr>
            <w:tcW w:w="1906" w:type="dxa"/>
            <w:vMerge w:val="restart"/>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照片（近期</w:t>
            </w:r>
            <w:r>
              <w:rPr>
                <w:rFonts w:ascii="方正仿宋简体" w:eastAsia="方正仿宋简体" w:hAnsi="宋体" w:cs="宋体" w:hint="eastAsia"/>
              </w:rPr>
              <w:t>1</w:t>
            </w:r>
            <w:r>
              <w:rPr>
                <w:rFonts w:ascii="方正仿宋简体" w:eastAsia="方正仿宋简体" w:hAnsi="宋体" w:cs="宋体" w:hint="eastAsia"/>
              </w:rPr>
              <w:t>寸免冠蓝底彩照）</w:t>
            </w:r>
          </w:p>
        </w:tc>
      </w:tr>
      <w:tr w:rsidR="00C9691C">
        <w:trPr>
          <w:trHeight w:val="62"/>
        </w:trPr>
        <w:tc>
          <w:tcPr>
            <w:tcW w:w="1143" w:type="dxa"/>
            <w:tcBorders>
              <w:top w:val="nil"/>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年龄</w:t>
            </w:r>
          </w:p>
        </w:tc>
        <w:tc>
          <w:tcPr>
            <w:tcW w:w="1014" w:type="dxa"/>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76" w:type="dxa"/>
            <w:gridSpan w:val="2"/>
            <w:tcBorders>
              <w:top w:val="nil"/>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政治</w:t>
            </w:r>
          </w:p>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面貌</w:t>
            </w:r>
          </w:p>
        </w:tc>
        <w:tc>
          <w:tcPr>
            <w:tcW w:w="1085" w:type="dxa"/>
            <w:gridSpan w:val="3"/>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民族</w:t>
            </w:r>
          </w:p>
        </w:tc>
        <w:tc>
          <w:tcPr>
            <w:tcW w:w="1645"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r>
      <w:tr w:rsidR="00C9691C">
        <w:trPr>
          <w:trHeight w:val="63"/>
        </w:trPr>
        <w:tc>
          <w:tcPr>
            <w:tcW w:w="1143" w:type="dxa"/>
            <w:tcBorders>
              <w:top w:val="nil"/>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身体状况</w:t>
            </w:r>
          </w:p>
        </w:tc>
        <w:tc>
          <w:tcPr>
            <w:tcW w:w="2090"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婚姻</w:t>
            </w:r>
          </w:p>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状况</w:t>
            </w:r>
          </w:p>
        </w:tc>
        <w:tc>
          <w:tcPr>
            <w:tcW w:w="2730" w:type="dxa"/>
            <w:gridSpan w:val="5"/>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r>
      <w:tr w:rsidR="00C9691C">
        <w:trPr>
          <w:trHeight w:val="62"/>
        </w:trPr>
        <w:tc>
          <w:tcPr>
            <w:tcW w:w="1143" w:type="dxa"/>
            <w:tcBorders>
              <w:top w:val="nil"/>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身份证号</w:t>
            </w:r>
          </w:p>
        </w:tc>
        <w:tc>
          <w:tcPr>
            <w:tcW w:w="2090"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联系</w:t>
            </w:r>
          </w:p>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电话</w:t>
            </w:r>
          </w:p>
        </w:tc>
        <w:tc>
          <w:tcPr>
            <w:tcW w:w="2730" w:type="dxa"/>
            <w:gridSpan w:val="5"/>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r>
      <w:tr w:rsidR="00C9691C">
        <w:trPr>
          <w:trHeight w:val="536"/>
        </w:trPr>
        <w:tc>
          <w:tcPr>
            <w:tcW w:w="1143" w:type="dxa"/>
            <w:tcBorders>
              <w:top w:val="nil"/>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家庭住址</w:t>
            </w:r>
          </w:p>
        </w:tc>
        <w:tc>
          <w:tcPr>
            <w:tcW w:w="5905" w:type="dxa"/>
            <w:gridSpan w:val="11"/>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906"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r>
      <w:tr w:rsidR="00C9691C">
        <w:trPr>
          <w:trHeight w:val="62"/>
        </w:trPr>
        <w:tc>
          <w:tcPr>
            <w:tcW w:w="1143" w:type="dxa"/>
            <w:tcBorders>
              <w:top w:val="nil"/>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rPr>
            </w:pPr>
            <w:r>
              <w:rPr>
                <w:rFonts w:ascii="方正仿宋简体" w:eastAsia="方正仿宋简体" w:hAnsi="宋体" w:cs="宋体" w:hint="eastAsia"/>
              </w:rPr>
              <w:t>全日制</w:t>
            </w:r>
          </w:p>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教育学历</w:t>
            </w:r>
          </w:p>
        </w:tc>
        <w:tc>
          <w:tcPr>
            <w:tcW w:w="2090"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最高</w:t>
            </w:r>
          </w:p>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学历</w:t>
            </w:r>
          </w:p>
        </w:tc>
        <w:tc>
          <w:tcPr>
            <w:tcW w:w="4636" w:type="dxa"/>
            <w:gridSpan w:val="6"/>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62"/>
        </w:trPr>
        <w:tc>
          <w:tcPr>
            <w:tcW w:w="1143" w:type="dxa"/>
            <w:tcBorders>
              <w:top w:val="nil"/>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工龄（含军龄）</w:t>
            </w:r>
          </w:p>
        </w:tc>
        <w:tc>
          <w:tcPr>
            <w:tcW w:w="2090"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5" w:type="dxa"/>
            <w:gridSpan w:val="3"/>
            <w:tcBorders>
              <w:top w:val="nil"/>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现就职单位及职务</w:t>
            </w:r>
          </w:p>
        </w:tc>
        <w:tc>
          <w:tcPr>
            <w:tcW w:w="4636" w:type="dxa"/>
            <w:gridSpan w:val="6"/>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72"/>
        </w:trPr>
        <w:tc>
          <w:tcPr>
            <w:tcW w:w="1143" w:type="dxa"/>
            <w:tcBorders>
              <w:top w:val="nil"/>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取得资格证书</w:t>
            </w:r>
          </w:p>
        </w:tc>
        <w:tc>
          <w:tcPr>
            <w:tcW w:w="7811" w:type="dxa"/>
            <w:gridSpan w:val="12"/>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68"/>
        </w:trPr>
        <w:tc>
          <w:tcPr>
            <w:tcW w:w="1143" w:type="dxa"/>
            <w:tcBorders>
              <w:top w:val="nil"/>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rPr>
            </w:pPr>
            <w:r>
              <w:rPr>
                <w:rFonts w:ascii="方正仿宋简体" w:eastAsia="方正仿宋简体" w:hAnsi="宋体" w:cs="宋体" w:hint="eastAsia"/>
              </w:rPr>
              <w:t>有何专长</w:t>
            </w:r>
          </w:p>
        </w:tc>
        <w:tc>
          <w:tcPr>
            <w:tcW w:w="7811" w:type="dxa"/>
            <w:gridSpan w:val="12"/>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690"/>
        </w:trPr>
        <w:tc>
          <w:tcPr>
            <w:tcW w:w="1143" w:type="dxa"/>
            <w:tcBorders>
              <w:top w:val="nil"/>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奖惩情况</w:t>
            </w:r>
          </w:p>
        </w:tc>
        <w:tc>
          <w:tcPr>
            <w:tcW w:w="7811" w:type="dxa"/>
            <w:gridSpan w:val="12"/>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345"/>
        </w:trPr>
        <w:tc>
          <w:tcPr>
            <w:tcW w:w="1143" w:type="dxa"/>
            <w:vMerge w:val="restart"/>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工作经历</w:t>
            </w:r>
          </w:p>
        </w:tc>
        <w:tc>
          <w:tcPr>
            <w:tcW w:w="7811" w:type="dxa"/>
            <w:gridSpan w:val="12"/>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b/>
                <w:bCs/>
              </w:rPr>
              <w:t>请说明您从大学毕业以来的工作经历</w:t>
            </w:r>
          </w:p>
        </w:tc>
      </w:tr>
      <w:tr w:rsidR="00C9691C">
        <w:trPr>
          <w:trHeight w:val="56"/>
        </w:trPr>
        <w:tc>
          <w:tcPr>
            <w:tcW w:w="1143"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起止时间</w:t>
            </w: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工作单位</w:t>
            </w:r>
          </w:p>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名称</w:t>
            </w: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职位</w:t>
            </w: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工作内容简述</w:t>
            </w:r>
          </w:p>
        </w:tc>
      </w:tr>
      <w:tr w:rsidR="00C9691C">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42"/>
        </w:trPr>
        <w:tc>
          <w:tcPr>
            <w:tcW w:w="1143"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37"/>
        </w:trPr>
        <w:tc>
          <w:tcPr>
            <w:tcW w:w="1143" w:type="dxa"/>
            <w:vMerge/>
            <w:tcBorders>
              <w:top w:val="single" w:sz="4" w:space="0" w:color="auto"/>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081"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566"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024" w:type="dxa"/>
            <w:gridSpan w:val="4"/>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420"/>
        </w:trPr>
        <w:tc>
          <w:tcPr>
            <w:tcW w:w="1143" w:type="dxa"/>
            <w:vMerge w:val="restart"/>
            <w:tcBorders>
              <w:top w:val="single" w:sz="4" w:space="0" w:color="auto"/>
              <w:left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学习经历</w:t>
            </w:r>
          </w:p>
        </w:tc>
        <w:tc>
          <w:tcPr>
            <w:tcW w:w="7811" w:type="dxa"/>
            <w:gridSpan w:val="12"/>
            <w:tcBorders>
              <w:top w:val="single" w:sz="4" w:space="0" w:color="auto"/>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szCs w:val="21"/>
              </w:rPr>
            </w:pPr>
            <w:r>
              <w:rPr>
                <w:rFonts w:ascii="方正仿宋简体" w:eastAsia="方正仿宋简体" w:hAnsi="宋体" w:cs="宋体" w:hint="eastAsia"/>
                <w:b/>
                <w:bCs/>
              </w:rPr>
              <w:t>请说明您从大学以来的教育经历</w:t>
            </w:r>
          </w:p>
        </w:tc>
      </w:tr>
      <w:tr w:rsidR="00C9691C">
        <w:trPr>
          <w:trHeight w:val="595"/>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起止时间</w:t>
            </w:r>
          </w:p>
        </w:tc>
        <w:tc>
          <w:tcPr>
            <w:tcW w:w="2035" w:type="dxa"/>
            <w:gridSpan w:val="4"/>
            <w:tcBorders>
              <w:top w:val="single" w:sz="4" w:space="0" w:color="auto"/>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学校名称</w:t>
            </w:r>
          </w:p>
        </w:tc>
        <w:tc>
          <w:tcPr>
            <w:tcW w:w="4636" w:type="dxa"/>
            <w:gridSpan w:val="6"/>
            <w:tcBorders>
              <w:top w:val="single" w:sz="4" w:space="0" w:color="auto"/>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rPr>
              <w:t>专业</w:t>
            </w:r>
          </w:p>
        </w:tc>
      </w:tr>
      <w:tr w:rsidR="00C9691C">
        <w:trPr>
          <w:trHeight w:val="572"/>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72"/>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72"/>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72"/>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44"/>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44"/>
        </w:trPr>
        <w:tc>
          <w:tcPr>
            <w:tcW w:w="1143" w:type="dxa"/>
            <w:vMerge/>
            <w:tcBorders>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2035" w:type="dxa"/>
            <w:gridSpan w:val="4"/>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4636" w:type="dxa"/>
            <w:gridSpan w:val="6"/>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424"/>
        </w:trPr>
        <w:tc>
          <w:tcPr>
            <w:tcW w:w="1143" w:type="dxa"/>
            <w:vMerge w:val="restart"/>
            <w:tcBorders>
              <w:top w:val="single" w:sz="4" w:space="0" w:color="auto"/>
              <w:left w:val="single" w:sz="4" w:space="0" w:color="auto"/>
              <w:right w:val="single" w:sz="4" w:space="0" w:color="auto"/>
            </w:tcBorders>
            <w:noWrap/>
            <w:vAlign w:val="center"/>
          </w:tcPr>
          <w:p w:rsidR="00C9691C" w:rsidRDefault="00883C4C">
            <w:pPr>
              <w:widowControl/>
              <w:jc w:val="left"/>
              <w:rPr>
                <w:rFonts w:ascii="方正仿宋简体" w:eastAsia="方正仿宋简体" w:hAnsi="宋体" w:cs="宋体"/>
                <w:szCs w:val="21"/>
              </w:rPr>
            </w:pPr>
            <w:r>
              <w:rPr>
                <w:rFonts w:ascii="方正仿宋简体" w:eastAsia="方正仿宋简体" w:hAnsi="宋体" w:cs="宋体" w:hint="eastAsia"/>
                <w:szCs w:val="21"/>
              </w:rPr>
              <w:t>家庭主要成员及重要社会关系</w:t>
            </w:r>
          </w:p>
        </w:tc>
        <w:tc>
          <w:tcPr>
            <w:tcW w:w="1140" w:type="dxa"/>
            <w:gridSpan w:val="2"/>
            <w:tcBorders>
              <w:top w:val="nil"/>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称谓</w:t>
            </w:r>
          </w:p>
        </w:tc>
        <w:tc>
          <w:tcPr>
            <w:tcW w:w="1479" w:type="dxa"/>
            <w:gridSpan w:val="3"/>
            <w:tcBorders>
              <w:top w:val="single" w:sz="4" w:space="0" w:color="auto"/>
              <w:left w:val="nil"/>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姓名</w:t>
            </w: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年龄</w:t>
            </w: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政治面貌</w:t>
            </w: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883C4C">
            <w:pPr>
              <w:spacing w:line="280" w:lineRule="exact"/>
              <w:jc w:val="center"/>
              <w:rPr>
                <w:rFonts w:ascii="方正仿宋简体" w:eastAsia="方正仿宋简体" w:hAnsi="宋体" w:cs="宋体"/>
                <w:b/>
                <w:bCs/>
                <w:szCs w:val="21"/>
              </w:rPr>
            </w:pPr>
            <w:r>
              <w:rPr>
                <w:rFonts w:ascii="方正仿宋简体" w:eastAsia="方正仿宋简体" w:hAnsi="宋体" w:cs="宋体" w:hint="eastAsia"/>
                <w:b/>
                <w:bCs/>
                <w:szCs w:val="21"/>
              </w:rPr>
              <w:t>工作单位</w:t>
            </w:r>
          </w:p>
        </w:tc>
      </w:tr>
      <w:tr w:rsidR="00C9691C">
        <w:trPr>
          <w:trHeight w:val="599"/>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84"/>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644"/>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659"/>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24"/>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554"/>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704"/>
        </w:trPr>
        <w:tc>
          <w:tcPr>
            <w:tcW w:w="1143" w:type="dxa"/>
            <w:vMerge/>
            <w:tcBorders>
              <w:left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739"/>
        </w:trPr>
        <w:tc>
          <w:tcPr>
            <w:tcW w:w="1143" w:type="dxa"/>
            <w:vMerge/>
            <w:tcBorders>
              <w:left w:val="single" w:sz="4" w:space="0" w:color="auto"/>
              <w:bottom w:val="single" w:sz="4" w:space="0" w:color="auto"/>
              <w:right w:val="single" w:sz="4" w:space="0" w:color="auto"/>
            </w:tcBorders>
            <w:noWrap/>
            <w:vAlign w:val="center"/>
          </w:tcPr>
          <w:p w:rsidR="00C9691C" w:rsidRDefault="00C9691C">
            <w:pPr>
              <w:widowControl/>
              <w:jc w:val="left"/>
              <w:rPr>
                <w:rFonts w:ascii="方正仿宋简体" w:eastAsia="方正仿宋简体" w:hAnsi="宋体" w:cs="宋体"/>
                <w:szCs w:val="21"/>
              </w:rPr>
            </w:pPr>
          </w:p>
        </w:tc>
        <w:tc>
          <w:tcPr>
            <w:tcW w:w="1140" w:type="dxa"/>
            <w:gridSpan w:val="2"/>
            <w:tcBorders>
              <w:top w:val="nil"/>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479" w:type="dxa"/>
            <w:gridSpan w:val="3"/>
            <w:tcBorders>
              <w:top w:val="single" w:sz="4" w:space="0" w:color="auto"/>
              <w:left w:val="nil"/>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930"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1155" w:type="dxa"/>
            <w:gridSpan w:val="3"/>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c>
          <w:tcPr>
            <w:tcW w:w="3107" w:type="dxa"/>
            <w:gridSpan w:val="2"/>
            <w:tcBorders>
              <w:top w:val="single" w:sz="4" w:space="0" w:color="auto"/>
              <w:left w:val="single" w:sz="4" w:space="0" w:color="auto"/>
              <w:bottom w:val="single" w:sz="4" w:space="0" w:color="auto"/>
              <w:right w:val="single" w:sz="4" w:space="0" w:color="auto"/>
            </w:tcBorders>
            <w:noWrap/>
            <w:vAlign w:val="center"/>
          </w:tcPr>
          <w:p w:rsidR="00C9691C" w:rsidRDefault="00C9691C">
            <w:pPr>
              <w:spacing w:line="280" w:lineRule="exact"/>
              <w:jc w:val="center"/>
              <w:rPr>
                <w:rFonts w:ascii="方正仿宋简体" w:eastAsia="方正仿宋简体" w:hAnsi="宋体" w:cs="宋体"/>
                <w:szCs w:val="21"/>
              </w:rPr>
            </w:pPr>
          </w:p>
        </w:tc>
      </w:tr>
      <w:tr w:rsidR="00C9691C">
        <w:trPr>
          <w:trHeight w:val="2015"/>
        </w:trPr>
        <w:tc>
          <w:tcPr>
            <w:tcW w:w="1143" w:type="dxa"/>
            <w:tcBorders>
              <w:top w:val="nil"/>
              <w:left w:val="single" w:sz="4" w:space="0" w:color="auto"/>
              <w:bottom w:val="single" w:sz="4" w:space="0" w:color="auto"/>
              <w:right w:val="single" w:sz="4" w:space="0" w:color="auto"/>
            </w:tcBorders>
            <w:noWrap/>
            <w:vAlign w:val="center"/>
          </w:tcPr>
          <w:p w:rsidR="00C9691C" w:rsidRDefault="00883C4C">
            <w:pPr>
              <w:jc w:val="center"/>
              <w:rPr>
                <w:rFonts w:ascii="方正仿宋简体" w:eastAsia="方正仿宋简体" w:hAnsi="宋体" w:cs="宋体"/>
                <w:szCs w:val="21"/>
              </w:rPr>
            </w:pPr>
            <w:r>
              <w:rPr>
                <w:rFonts w:ascii="方正仿宋简体" w:eastAsia="方正仿宋简体" w:hAnsi="宋体" w:cs="宋体" w:hint="eastAsia"/>
              </w:rPr>
              <w:t>诚信承诺</w:t>
            </w:r>
          </w:p>
        </w:tc>
        <w:tc>
          <w:tcPr>
            <w:tcW w:w="7811" w:type="dxa"/>
            <w:gridSpan w:val="12"/>
            <w:tcBorders>
              <w:top w:val="single" w:sz="4" w:space="0" w:color="auto"/>
              <w:left w:val="nil"/>
              <w:bottom w:val="single" w:sz="4" w:space="0" w:color="auto"/>
              <w:right w:val="single" w:sz="4" w:space="0" w:color="auto"/>
            </w:tcBorders>
            <w:noWrap/>
          </w:tcPr>
          <w:p w:rsidR="00C9691C" w:rsidRDefault="00C9691C">
            <w:pPr>
              <w:spacing w:line="240" w:lineRule="exact"/>
              <w:rPr>
                <w:rFonts w:ascii="方正仿宋简体" w:eastAsia="方正仿宋简体" w:hAnsi="宋体" w:cs="宋体"/>
                <w:szCs w:val="21"/>
              </w:rPr>
            </w:pPr>
          </w:p>
          <w:p w:rsidR="00C9691C" w:rsidRDefault="00C9691C">
            <w:pPr>
              <w:spacing w:line="240" w:lineRule="exact"/>
              <w:rPr>
                <w:rFonts w:ascii="方正仿宋简体" w:eastAsia="方正仿宋简体" w:hAnsi="宋体" w:cs="宋体"/>
                <w:szCs w:val="21"/>
              </w:rPr>
            </w:pPr>
          </w:p>
          <w:p w:rsidR="00C9691C" w:rsidRDefault="00883C4C">
            <w:pPr>
              <w:spacing w:line="240" w:lineRule="exact"/>
              <w:rPr>
                <w:rFonts w:ascii="方正仿宋简体" w:eastAsia="方正仿宋简体" w:hAnsi="宋体" w:cs="宋体"/>
                <w:szCs w:val="21"/>
              </w:rPr>
            </w:pPr>
            <w:r>
              <w:rPr>
                <w:rFonts w:ascii="方正仿宋简体" w:eastAsia="方正仿宋简体" w:hAnsi="宋体" w:cs="宋体" w:hint="eastAsia"/>
                <w:szCs w:val="21"/>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C9691C" w:rsidRDefault="00C9691C">
            <w:pPr>
              <w:spacing w:line="240" w:lineRule="exact"/>
              <w:rPr>
                <w:rFonts w:ascii="方正仿宋简体" w:eastAsia="方正仿宋简体" w:hAnsi="宋体" w:cs="宋体"/>
                <w:szCs w:val="21"/>
              </w:rPr>
            </w:pPr>
          </w:p>
          <w:p w:rsidR="00C9691C" w:rsidRDefault="00883C4C">
            <w:pPr>
              <w:spacing w:line="240" w:lineRule="exact"/>
              <w:ind w:firstLineChars="600" w:firstLine="1260"/>
              <w:rPr>
                <w:rFonts w:ascii="方正仿宋简体" w:eastAsia="方正仿宋简体" w:hAnsi="宋体" w:cs="宋体"/>
                <w:sz w:val="18"/>
                <w:szCs w:val="18"/>
              </w:rPr>
            </w:pPr>
            <w:r>
              <w:rPr>
                <w:rFonts w:ascii="方正仿宋简体" w:eastAsia="方正仿宋简体" w:hAnsi="宋体" w:cs="宋体" w:hint="eastAsia"/>
                <w:szCs w:val="21"/>
              </w:rPr>
              <w:t xml:space="preserve">                            </w:t>
            </w:r>
            <w:r>
              <w:rPr>
                <w:rFonts w:ascii="方正仿宋简体" w:eastAsia="方正仿宋简体" w:hAnsi="宋体" w:cs="宋体" w:hint="eastAsia"/>
                <w:szCs w:val="21"/>
              </w:rPr>
              <w:t>申请者签字：</w:t>
            </w:r>
          </w:p>
        </w:tc>
      </w:tr>
    </w:tbl>
    <w:p w:rsidR="00C9691C" w:rsidRDefault="00C9691C">
      <w:pPr>
        <w:pStyle w:val="a5"/>
        <w:widowControl/>
        <w:wordWrap w:val="0"/>
        <w:spacing w:line="580" w:lineRule="exact"/>
        <w:rPr>
          <w:rFonts w:ascii="方正仿宋简体" w:eastAsia="方正仿宋简体" w:hAnsi="方正仿宋简体" w:cs="方正仿宋简体"/>
          <w:color w:val="000000"/>
          <w:sz w:val="32"/>
          <w:szCs w:val="32"/>
        </w:rPr>
      </w:pPr>
    </w:p>
    <w:sectPr w:rsidR="00C9691C" w:rsidSect="00C9691C">
      <w:head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91C" w:rsidRDefault="00C9691C" w:rsidP="00C9691C">
      <w:r>
        <w:separator/>
      </w:r>
    </w:p>
  </w:endnote>
  <w:endnote w:type="continuationSeparator" w:id="1">
    <w:p w:rsidR="00C9691C" w:rsidRDefault="00C9691C" w:rsidP="00C96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Courier New’">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91C" w:rsidRDefault="00C9691C" w:rsidP="00C9691C">
      <w:r>
        <w:separator/>
      </w:r>
    </w:p>
  </w:footnote>
  <w:footnote w:type="continuationSeparator" w:id="1">
    <w:p w:rsidR="00C9691C" w:rsidRDefault="00C9691C" w:rsidP="00C96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1C" w:rsidRDefault="00C9691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414E57DD-FB6F-4BD7-B9E1-75C12CBF549B}" w:val="oUbvO+5xmLSwTXYCM/i6DugVdn7ajrsKQtA=IG9ERcqy1JlFHWP3NeB2kf4ph0Z8z"/>
    <w:docVar w:name="DocumentID" w:val="{CF765716-C068-4A14-9026-7DB8848E0D5F}"/>
  </w:docVars>
  <w:rsids>
    <w:rsidRoot w:val="2EC61775"/>
    <w:rsid w:val="000711C7"/>
    <w:rsid w:val="00072903"/>
    <w:rsid w:val="000B023E"/>
    <w:rsid w:val="00125E0A"/>
    <w:rsid w:val="001D0747"/>
    <w:rsid w:val="00275F20"/>
    <w:rsid w:val="00320812"/>
    <w:rsid w:val="00323EB2"/>
    <w:rsid w:val="003564AE"/>
    <w:rsid w:val="003D147E"/>
    <w:rsid w:val="0047695E"/>
    <w:rsid w:val="00477B7A"/>
    <w:rsid w:val="0049231A"/>
    <w:rsid w:val="00531AB8"/>
    <w:rsid w:val="00581AD8"/>
    <w:rsid w:val="00592679"/>
    <w:rsid w:val="005A4D38"/>
    <w:rsid w:val="00667FA6"/>
    <w:rsid w:val="0067562C"/>
    <w:rsid w:val="006C10B4"/>
    <w:rsid w:val="00777E79"/>
    <w:rsid w:val="0078619F"/>
    <w:rsid w:val="007C6EB9"/>
    <w:rsid w:val="00816C85"/>
    <w:rsid w:val="00826E06"/>
    <w:rsid w:val="00853C52"/>
    <w:rsid w:val="00883C4C"/>
    <w:rsid w:val="008B4C0A"/>
    <w:rsid w:val="00927006"/>
    <w:rsid w:val="00957272"/>
    <w:rsid w:val="00A05B40"/>
    <w:rsid w:val="00A86612"/>
    <w:rsid w:val="00AA20D3"/>
    <w:rsid w:val="00BC643D"/>
    <w:rsid w:val="00C6658D"/>
    <w:rsid w:val="00C9691C"/>
    <w:rsid w:val="00CA1396"/>
    <w:rsid w:val="00D25240"/>
    <w:rsid w:val="00D80472"/>
    <w:rsid w:val="00D96CCF"/>
    <w:rsid w:val="00DF79A5"/>
    <w:rsid w:val="00E1559C"/>
    <w:rsid w:val="00E63C70"/>
    <w:rsid w:val="00ED6021"/>
    <w:rsid w:val="00F34250"/>
    <w:rsid w:val="00F90429"/>
    <w:rsid w:val="010A469C"/>
    <w:rsid w:val="01215774"/>
    <w:rsid w:val="0142140B"/>
    <w:rsid w:val="01521A05"/>
    <w:rsid w:val="016432F9"/>
    <w:rsid w:val="01B868FB"/>
    <w:rsid w:val="01CA4501"/>
    <w:rsid w:val="020C31CF"/>
    <w:rsid w:val="023D25B3"/>
    <w:rsid w:val="024C36A0"/>
    <w:rsid w:val="026819CA"/>
    <w:rsid w:val="027957F8"/>
    <w:rsid w:val="02D062A1"/>
    <w:rsid w:val="03146118"/>
    <w:rsid w:val="03A1188C"/>
    <w:rsid w:val="045B3481"/>
    <w:rsid w:val="046D596D"/>
    <w:rsid w:val="04796373"/>
    <w:rsid w:val="047A3EDD"/>
    <w:rsid w:val="048634CA"/>
    <w:rsid w:val="04B00582"/>
    <w:rsid w:val="04CF5480"/>
    <w:rsid w:val="04E462AA"/>
    <w:rsid w:val="04F44E67"/>
    <w:rsid w:val="05001161"/>
    <w:rsid w:val="05425BE7"/>
    <w:rsid w:val="054E5434"/>
    <w:rsid w:val="05797659"/>
    <w:rsid w:val="05C3288B"/>
    <w:rsid w:val="05FC4F7A"/>
    <w:rsid w:val="061A3C0D"/>
    <w:rsid w:val="062D18E2"/>
    <w:rsid w:val="067141F0"/>
    <w:rsid w:val="06817ED2"/>
    <w:rsid w:val="069F7E50"/>
    <w:rsid w:val="06AD1D74"/>
    <w:rsid w:val="06C01D7A"/>
    <w:rsid w:val="072F0362"/>
    <w:rsid w:val="075D55D6"/>
    <w:rsid w:val="077720D2"/>
    <w:rsid w:val="078C7B87"/>
    <w:rsid w:val="082359E7"/>
    <w:rsid w:val="082C573A"/>
    <w:rsid w:val="085D2960"/>
    <w:rsid w:val="087B1619"/>
    <w:rsid w:val="0884620B"/>
    <w:rsid w:val="0887172E"/>
    <w:rsid w:val="08AA207E"/>
    <w:rsid w:val="090031FF"/>
    <w:rsid w:val="091165D6"/>
    <w:rsid w:val="09435833"/>
    <w:rsid w:val="094F1AF9"/>
    <w:rsid w:val="09962F86"/>
    <w:rsid w:val="09A6185A"/>
    <w:rsid w:val="09F56204"/>
    <w:rsid w:val="09F8020C"/>
    <w:rsid w:val="0A1316BC"/>
    <w:rsid w:val="0A2A515D"/>
    <w:rsid w:val="0A635D88"/>
    <w:rsid w:val="0A9204E4"/>
    <w:rsid w:val="0AA1746B"/>
    <w:rsid w:val="0AA546DF"/>
    <w:rsid w:val="0B182638"/>
    <w:rsid w:val="0B2711FE"/>
    <w:rsid w:val="0B514C01"/>
    <w:rsid w:val="0B567445"/>
    <w:rsid w:val="0B882BB4"/>
    <w:rsid w:val="0BA26FC9"/>
    <w:rsid w:val="0BD95B09"/>
    <w:rsid w:val="0BE21D1D"/>
    <w:rsid w:val="0C01543F"/>
    <w:rsid w:val="0C2A1679"/>
    <w:rsid w:val="0C584BA7"/>
    <w:rsid w:val="0CAA3EFB"/>
    <w:rsid w:val="0CC12877"/>
    <w:rsid w:val="0D74524E"/>
    <w:rsid w:val="0D8B52C4"/>
    <w:rsid w:val="0E386088"/>
    <w:rsid w:val="0E501E16"/>
    <w:rsid w:val="0E507CC4"/>
    <w:rsid w:val="0E5F33E6"/>
    <w:rsid w:val="0E6B25D9"/>
    <w:rsid w:val="0E6B5423"/>
    <w:rsid w:val="0EA83D3B"/>
    <w:rsid w:val="0EE00734"/>
    <w:rsid w:val="0F7D61B9"/>
    <w:rsid w:val="0FBD0F61"/>
    <w:rsid w:val="0FE33CC9"/>
    <w:rsid w:val="100E7007"/>
    <w:rsid w:val="10121011"/>
    <w:rsid w:val="10201AF2"/>
    <w:rsid w:val="102B2DED"/>
    <w:rsid w:val="106604BB"/>
    <w:rsid w:val="109906C8"/>
    <w:rsid w:val="10AF330F"/>
    <w:rsid w:val="10BE217F"/>
    <w:rsid w:val="10CE7E50"/>
    <w:rsid w:val="11110BDB"/>
    <w:rsid w:val="111C51FE"/>
    <w:rsid w:val="115310AE"/>
    <w:rsid w:val="116A500F"/>
    <w:rsid w:val="11790D60"/>
    <w:rsid w:val="11BF0BCA"/>
    <w:rsid w:val="11E312EC"/>
    <w:rsid w:val="12225FD2"/>
    <w:rsid w:val="12A03678"/>
    <w:rsid w:val="12AE2EF2"/>
    <w:rsid w:val="12B44814"/>
    <w:rsid w:val="12BE3C66"/>
    <w:rsid w:val="12EC5914"/>
    <w:rsid w:val="131210E7"/>
    <w:rsid w:val="13153FC1"/>
    <w:rsid w:val="13724ED2"/>
    <w:rsid w:val="13AB2FAD"/>
    <w:rsid w:val="13F36550"/>
    <w:rsid w:val="14030E22"/>
    <w:rsid w:val="14393121"/>
    <w:rsid w:val="144A233B"/>
    <w:rsid w:val="144B7F73"/>
    <w:rsid w:val="147D00FA"/>
    <w:rsid w:val="14911EBA"/>
    <w:rsid w:val="14C75929"/>
    <w:rsid w:val="14F7328D"/>
    <w:rsid w:val="155C3F0A"/>
    <w:rsid w:val="15666DD8"/>
    <w:rsid w:val="1580009C"/>
    <w:rsid w:val="15956741"/>
    <w:rsid w:val="15B61F01"/>
    <w:rsid w:val="15EE1D6C"/>
    <w:rsid w:val="161173E2"/>
    <w:rsid w:val="16156C59"/>
    <w:rsid w:val="163A3F99"/>
    <w:rsid w:val="163A6968"/>
    <w:rsid w:val="163B5E26"/>
    <w:rsid w:val="163E43E3"/>
    <w:rsid w:val="163E6298"/>
    <w:rsid w:val="16BF6118"/>
    <w:rsid w:val="16E173E7"/>
    <w:rsid w:val="16E24945"/>
    <w:rsid w:val="16EC6D4D"/>
    <w:rsid w:val="17463C0A"/>
    <w:rsid w:val="178626F3"/>
    <w:rsid w:val="17D839EE"/>
    <w:rsid w:val="17DB54E4"/>
    <w:rsid w:val="17E0213C"/>
    <w:rsid w:val="186C5AD8"/>
    <w:rsid w:val="18843E48"/>
    <w:rsid w:val="18865F42"/>
    <w:rsid w:val="18891234"/>
    <w:rsid w:val="192D5824"/>
    <w:rsid w:val="19602FCE"/>
    <w:rsid w:val="196D2FD4"/>
    <w:rsid w:val="198B4DCF"/>
    <w:rsid w:val="19F306FE"/>
    <w:rsid w:val="19FC07A4"/>
    <w:rsid w:val="1A186564"/>
    <w:rsid w:val="1A2C173D"/>
    <w:rsid w:val="1A384B68"/>
    <w:rsid w:val="1A424AE4"/>
    <w:rsid w:val="1A565E7A"/>
    <w:rsid w:val="1A727925"/>
    <w:rsid w:val="1ABC0604"/>
    <w:rsid w:val="1ADF3E2C"/>
    <w:rsid w:val="1B4264FB"/>
    <w:rsid w:val="1B790662"/>
    <w:rsid w:val="1B8C7351"/>
    <w:rsid w:val="1BD82C8B"/>
    <w:rsid w:val="1C0E578B"/>
    <w:rsid w:val="1C3A3C30"/>
    <w:rsid w:val="1C804537"/>
    <w:rsid w:val="1C9C456A"/>
    <w:rsid w:val="1CAC01EE"/>
    <w:rsid w:val="1CDE7B85"/>
    <w:rsid w:val="1CF04A55"/>
    <w:rsid w:val="1CFA2BB5"/>
    <w:rsid w:val="1D21577D"/>
    <w:rsid w:val="1D4D17E4"/>
    <w:rsid w:val="1D715E89"/>
    <w:rsid w:val="1D74170A"/>
    <w:rsid w:val="1D9F7736"/>
    <w:rsid w:val="1DBC0DB3"/>
    <w:rsid w:val="1DFF6B6F"/>
    <w:rsid w:val="1E3101F3"/>
    <w:rsid w:val="1E6F389B"/>
    <w:rsid w:val="1E7732A2"/>
    <w:rsid w:val="1EAE6EDA"/>
    <w:rsid w:val="1EE36490"/>
    <w:rsid w:val="1EE85BB1"/>
    <w:rsid w:val="1F17127C"/>
    <w:rsid w:val="1FD6596F"/>
    <w:rsid w:val="1FDF2EC9"/>
    <w:rsid w:val="1FE227C4"/>
    <w:rsid w:val="1FE94D8B"/>
    <w:rsid w:val="2018138A"/>
    <w:rsid w:val="20854D0B"/>
    <w:rsid w:val="20B849C2"/>
    <w:rsid w:val="20BF230F"/>
    <w:rsid w:val="20CE4CA3"/>
    <w:rsid w:val="210E43C7"/>
    <w:rsid w:val="2166001E"/>
    <w:rsid w:val="2178681A"/>
    <w:rsid w:val="218A68BC"/>
    <w:rsid w:val="21A663E6"/>
    <w:rsid w:val="21BC2B76"/>
    <w:rsid w:val="2211529E"/>
    <w:rsid w:val="223F0994"/>
    <w:rsid w:val="22896E26"/>
    <w:rsid w:val="228F74D9"/>
    <w:rsid w:val="229A09E7"/>
    <w:rsid w:val="22E7381F"/>
    <w:rsid w:val="22FA0E96"/>
    <w:rsid w:val="230202C6"/>
    <w:rsid w:val="23316924"/>
    <w:rsid w:val="23966FD1"/>
    <w:rsid w:val="23AA16E3"/>
    <w:rsid w:val="23BA0BDB"/>
    <w:rsid w:val="24030D33"/>
    <w:rsid w:val="241D71DD"/>
    <w:rsid w:val="2430699F"/>
    <w:rsid w:val="24310147"/>
    <w:rsid w:val="24A876B2"/>
    <w:rsid w:val="24B41EBD"/>
    <w:rsid w:val="24C05A27"/>
    <w:rsid w:val="24D927DE"/>
    <w:rsid w:val="24ED42E4"/>
    <w:rsid w:val="24F26E97"/>
    <w:rsid w:val="25123B78"/>
    <w:rsid w:val="25133C3A"/>
    <w:rsid w:val="25823F8A"/>
    <w:rsid w:val="25C97B53"/>
    <w:rsid w:val="25E84474"/>
    <w:rsid w:val="26223D22"/>
    <w:rsid w:val="265658EF"/>
    <w:rsid w:val="26730798"/>
    <w:rsid w:val="26942BF1"/>
    <w:rsid w:val="26B76492"/>
    <w:rsid w:val="26BC1868"/>
    <w:rsid w:val="26FE515A"/>
    <w:rsid w:val="275F06A0"/>
    <w:rsid w:val="277720D6"/>
    <w:rsid w:val="27916A75"/>
    <w:rsid w:val="27A645A1"/>
    <w:rsid w:val="27C91AEF"/>
    <w:rsid w:val="28022946"/>
    <w:rsid w:val="280915F2"/>
    <w:rsid w:val="281D15BE"/>
    <w:rsid w:val="28A726A4"/>
    <w:rsid w:val="28BA513D"/>
    <w:rsid w:val="28E56583"/>
    <w:rsid w:val="28EB7D6B"/>
    <w:rsid w:val="290E6FFF"/>
    <w:rsid w:val="29411BD8"/>
    <w:rsid w:val="294954E7"/>
    <w:rsid w:val="29623921"/>
    <w:rsid w:val="29745B6E"/>
    <w:rsid w:val="298A63FF"/>
    <w:rsid w:val="298B1BFE"/>
    <w:rsid w:val="29A813E6"/>
    <w:rsid w:val="29D55CF9"/>
    <w:rsid w:val="2A281214"/>
    <w:rsid w:val="2A4153A3"/>
    <w:rsid w:val="2A4D276D"/>
    <w:rsid w:val="2A912CA7"/>
    <w:rsid w:val="2ADA076B"/>
    <w:rsid w:val="2AED6165"/>
    <w:rsid w:val="2B027783"/>
    <w:rsid w:val="2B112E85"/>
    <w:rsid w:val="2B1A78BC"/>
    <w:rsid w:val="2B7222BD"/>
    <w:rsid w:val="2B912E84"/>
    <w:rsid w:val="2BD31D63"/>
    <w:rsid w:val="2BF512A5"/>
    <w:rsid w:val="2C002B3A"/>
    <w:rsid w:val="2C3D24B5"/>
    <w:rsid w:val="2C3E2ED5"/>
    <w:rsid w:val="2CAA2A93"/>
    <w:rsid w:val="2CAE04BB"/>
    <w:rsid w:val="2D051E96"/>
    <w:rsid w:val="2D540E87"/>
    <w:rsid w:val="2D5A4922"/>
    <w:rsid w:val="2D6504AD"/>
    <w:rsid w:val="2D803695"/>
    <w:rsid w:val="2D9A3582"/>
    <w:rsid w:val="2DB20DB2"/>
    <w:rsid w:val="2DD3338E"/>
    <w:rsid w:val="2E1D3B17"/>
    <w:rsid w:val="2E6D2373"/>
    <w:rsid w:val="2E8A7DF1"/>
    <w:rsid w:val="2EC61775"/>
    <w:rsid w:val="2F120205"/>
    <w:rsid w:val="2F3F3AD2"/>
    <w:rsid w:val="2F507F2B"/>
    <w:rsid w:val="2F5A7AE9"/>
    <w:rsid w:val="2F752686"/>
    <w:rsid w:val="2FD45C2E"/>
    <w:rsid w:val="307A3B7E"/>
    <w:rsid w:val="30DF20AC"/>
    <w:rsid w:val="30EB6654"/>
    <w:rsid w:val="30F34DDA"/>
    <w:rsid w:val="31002DC9"/>
    <w:rsid w:val="311B17E5"/>
    <w:rsid w:val="31344FE7"/>
    <w:rsid w:val="315567F7"/>
    <w:rsid w:val="32146CF2"/>
    <w:rsid w:val="324E6CA0"/>
    <w:rsid w:val="32AE0E5D"/>
    <w:rsid w:val="32D03044"/>
    <w:rsid w:val="32D6362F"/>
    <w:rsid w:val="32DA665C"/>
    <w:rsid w:val="32E745CD"/>
    <w:rsid w:val="32F86351"/>
    <w:rsid w:val="33170542"/>
    <w:rsid w:val="33657650"/>
    <w:rsid w:val="336C0E6F"/>
    <w:rsid w:val="33B85D76"/>
    <w:rsid w:val="33BA72CC"/>
    <w:rsid w:val="33D37791"/>
    <w:rsid w:val="33F41ECF"/>
    <w:rsid w:val="341A3E64"/>
    <w:rsid w:val="343815CC"/>
    <w:rsid w:val="3452488B"/>
    <w:rsid w:val="349B0445"/>
    <w:rsid w:val="35241E2D"/>
    <w:rsid w:val="35785ADB"/>
    <w:rsid w:val="357E0735"/>
    <w:rsid w:val="359E6909"/>
    <w:rsid w:val="35E018D1"/>
    <w:rsid w:val="361D462A"/>
    <w:rsid w:val="36A97AA7"/>
    <w:rsid w:val="36D37907"/>
    <w:rsid w:val="36D62476"/>
    <w:rsid w:val="370100B5"/>
    <w:rsid w:val="37052C0B"/>
    <w:rsid w:val="372671A0"/>
    <w:rsid w:val="377A35E0"/>
    <w:rsid w:val="3781199A"/>
    <w:rsid w:val="3783581D"/>
    <w:rsid w:val="37CD2534"/>
    <w:rsid w:val="37DD48E3"/>
    <w:rsid w:val="37F552F2"/>
    <w:rsid w:val="381C27C6"/>
    <w:rsid w:val="38330B6F"/>
    <w:rsid w:val="388C4A08"/>
    <w:rsid w:val="38ED67DB"/>
    <w:rsid w:val="393D74A1"/>
    <w:rsid w:val="39402BF1"/>
    <w:rsid w:val="396762F7"/>
    <w:rsid w:val="396D20CB"/>
    <w:rsid w:val="39DD27A2"/>
    <w:rsid w:val="3A031706"/>
    <w:rsid w:val="3A413AAC"/>
    <w:rsid w:val="3A6878AD"/>
    <w:rsid w:val="3A753D4D"/>
    <w:rsid w:val="3ADB429E"/>
    <w:rsid w:val="3AEE3DF2"/>
    <w:rsid w:val="3B0F075F"/>
    <w:rsid w:val="3B286ADA"/>
    <w:rsid w:val="3B5C3CD8"/>
    <w:rsid w:val="3B684006"/>
    <w:rsid w:val="3B73514F"/>
    <w:rsid w:val="3BB90C9C"/>
    <w:rsid w:val="3BB968F8"/>
    <w:rsid w:val="3BF36274"/>
    <w:rsid w:val="3C050603"/>
    <w:rsid w:val="3C451D78"/>
    <w:rsid w:val="3C9731DD"/>
    <w:rsid w:val="3C9858F3"/>
    <w:rsid w:val="3CDA2791"/>
    <w:rsid w:val="3CE37233"/>
    <w:rsid w:val="3D0A5961"/>
    <w:rsid w:val="3D2C4930"/>
    <w:rsid w:val="3D7C038E"/>
    <w:rsid w:val="3D935F76"/>
    <w:rsid w:val="3DE5676B"/>
    <w:rsid w:val="3E00211D"/>
    <w:rsid w:val="3E18290C"/>
    <w:rsid w:val="3E206D85"/>
    <w:rsid w:val="3E512334"/>
    <w:rsid w:val="3E6A74DB"/>
    <w:rsid w:val="3E810B89"/>
    <w:rsid w:val="3E8D0F90"/>
    <w:rsid w:val="3EA234C7"/>
    <w:rsid w:val="3EA27F05"/>
    <w:rsid w:val="3EDC1609"/>
    <w:rsid w:val="3EE571A2"/>
    <w:rsid w:val="3F0E3919"/>
    <w:rsid w:val="3F165531"/>
    <w:rsid w:val="3F1A69E3"/>
    <w:rsid w:val="3F24421D"/>
    <w:rsid w:val="3F606F12"/>
    <w:rsid w:val="3FB03F53"/>
    <w:rsid w:val="3FDC5328"/>
    <w:rsid w:val="3FF229A3"/>
    <w:rsid w:val="40346B14"/>
    <w:rsid w:val="405A6B3D"/>
    <w:rsid w:val="40660C95"/>
    <w:rsid w:val="407B238A"/>
    <w:rsid w:val="40BB07D9"/>
    <w:rsid w:val="40DC7ABC"/>
    <w:rsid w:val="41030623"/>
    <w:rsid w:val="414A651F"/>
    <w:rsid w:val="41AA6B7A"/>
    <w:rsid w:val="41AF75F2"/>
    <w:rsid w:val="41C01F1B"/>
    <w:rsid w:val="41D90C3C"/>
    <w:rsid w:val="41EA6E91"/>
    <w:rsid w:val="424D0C66"/>
    <w:rsid w:val="426D33A7"/>
    <w:rsid w:val="43121FDA"/>
    <w:rsid w:val="43222C73"/>
    <w:rsid w:val="43274138"/>
    <w:rsid w:val="43343959"/>
    <w:rsid w:val="434938D5"/>
    <w:rsid w:val="43C40224"/>
    <w:rsid w:val="43CA2720"/>
    <w:rsid w:val="43CA301D"/>
    <w:rsid w:val="440368D4"/>
    <w:rsid w:val="444C5D4B"/>
    <w:rsid w:val="44607207"/>
    <w:rsid w:val="446E626C"/>
    <w:rsid w:val="44D65502"/>
    <w:rsid w:val="44D94DB0"/>
    <w:rsid w:val="451B68A0"/>
    <w:rsid w:val="45231C62"/>
    <w:rsid w:val="45300360"/>
    <w:rsid w:val="454B5962"/>
    <w:rsid w:val="45503A8F"/>
    <w:rsid w:val="45DD2800"/>
    <w:rsid w:val="46392F7C"/>
    <w:rsid w:val="468C741D"/>
    <w:rsid w:val="46E746BD"/>
    <w:rsid w:val="470120E8"/>
    <w:rsid w:val="47657142"/>
    <w:rsid w:val="476D47F5"/>
    <w:rsid w:val="47817244"/>
    <w:rsid w:val="478C0577"/>
    <w:rsid w:val="4796167D"/>
    <w:rsid w:val="47C240FE"/>
    <w:rsid w:val="47EC7FCC"/>
    <w:rsid w:val="47F11A8B"/>
    <w:rsid w:val="4824294B"/>
    <w:rsid w:val="487E6391"/>
    <w:rsid w:val="4891375E"/>
    <w:rsid w:val="48AC0432"/>
    <w:rsid w:val="48B4190C"/>
    <w:rsid w:val="48E43F60"/>
    <w:rsid w:val="48F23315"/>
    <w:rsid w:val="49270781"/>
    <w:rsid w:val="495D26F3"/>
    <w:rsid w:val="499E1920"/>
    <w:rsid w:val="49B43DF0"/>
    <w:rsid w:val="49E04DBC"/>
    <w:rsid w:val="4A0A3EBF"/>
    <w:rsid w:val="4A5928FC"/>
    <w:rsid w:val="4A721601"/>
    <w:rsid w:val="4A762E1D"/>
    <w:rsid w:val="4A8A00CD"/>
    <w:rsid w:val="4A9570B1"/>
    <w:rsid w:val="4AA85F02"/>
    <w:rsid w:val="4AE323FB"/>
    <w:rsid w:val="4B112179"/>
    <w:rsid w:val="4B2111A1"/>
    <w:rsid w:val="4B227B54"/>
    <w:rsid w:val="4B2D5B05"/>
    <w:rsid w:val="4B456F8D"/>
    <w:rsid w:val="4B847507"/>
    <w:rsid w:val="4BCD7AB5"/>
    <w:rsid w:val="4BD96ABB"/>
    <w:rsid w:val="4BDC7978"/>
    <w:rsid w:val="4BDE3F98"/>
    <w:rsid w:val="4BE05E8D"/>
    <w:rsid w:val="4BFE6A65"/>
    <w:rsid w:val="4C0F4C1A"/>
    <w:rsid w:val="4C385C76"/>
    <w:rsid w:val="4C51644E"/>
    <w:rsid w:val="4C5E149C"/>
    <w:rsid w:val="4CA60CD3"/>
    <w:rsid w:val="4CE2781A"/>
    <w:rsid w:val="4CE802D0"/>
    <w:rsid w:val="4CF508E6"/>
    <w:rsid w:val="4D4F71D3"/>
    <w:rsid w:val="4D5B7C94"/>
    <w:rsid w:val="4DB36124"/>
    <w:rsid w:val="4DF36598"/>
    <w:rsid w:val="4E1142D1"/>
    <w:rsid w:val="4E38386B"/>
    <w:rsid w:val="4E3B04A3"/>
    <w:rsid w:val="4E3B75FE"/>
    <w:rsid w:val="4E45444D"/>
    <w:rsid w:val="4EA7065F"/>
    <w:rsid w:val="4F015848"/>
    <w:rsid w:val="4F2D354A"/>
    <w:rsid w:val="4F510AE6"/>
    <w:rsid w:val="4F66156C"/>
    <w:rsid w:val="4F6E0591"/>
    <w:rsid w:val="4F8736C7"/>
    <w:rsid w:val="4FD1639D"/>
    <w:rsid w:val="50001414"/>
    <w:rsid w:val="50232B1C"/>
    <w:rsid w:val="5035763D"/>
    <w:rsid w:val="506D333A"/>
    <w:rsid w:val="509A7EAD"/>
    <w:rsid w:val="509D2C86"/>
    <w:rsid w:val="50D16322"/>
    <w:rsid w:val="50DE77AB"/>
    <w:rsid w:val="51172650"/>
    <w:rsid w:val="51455659"/>
    <w:rsid w:val="516E270B"/>
    <w:rsid w:val="51707AFA"/>
    <w:rsid w:val="51E26AF4"/>
    <w:rsid w:val="51E6066B"/>
    <w:rsid w:val="51EC5AC6"/>
    <w:rsid w:val="520B3ED1"/>
    <w:rsid w:val="5227650C"/>
    <w:rsid w:val="523F6496"/>
    <w:rsid w:val="52683E1C"/>
    <w:rsid w:val="526A5C15"/>
    <w:rsid w:val="526D603B"/>
    <w:rsid w:val="526F1958"/>
    <w:rsid w:val="5271086C"/>
    <w:rsid w:val="529154AB"/>
    <w:rsid w:val="52D15A60"/>
    <w:rsid w:val="52D671E8"/>
    <w:rsid w:val="52F261F3"/>
    <w:rsid w:val="52F35039"/>
    <w:rsid w:val="533128B7"/>
    <w:rsid w:val="533369FA"/>
    <w:rsid w:val="533B29C6"/>
    <w:rsid w:val="53420787"/>
    <w:rsid w:val="53445638"/>
    <w:rsid w:val="5351021B"/>
    <w:rsid w:val="53942A8F"/>
    <w:rsid w:val="53FD6C51"/>
    <w:rsid w:val="546E23F5"/>
    <w:rsid w:val="54B27FB1"/>
    <w:rsid w:val="54BC5DB5"/>
    <w:rsid w:val="54BE5ED0"/>
    <w:rsid w:val="54CF65FC"/>
    <w:rsid w:val="54CF76A5"/>
    <w:rsid w:val="54E064E5"/>
    <w:rsid w:val="550542B8"/>
    <w:rsid w:val="553E458C"/>
    <w:rsid w:val="556C4551"/>
    <w:rsid w:val="55CC4169"/>
    <w:rsid w:val="55D05B0C"/>
    <w:rsid w:val="55ED3671"/>
    <w:rsid w:val="56235DB2"/>
    <w:rsid w:val="569B16E7"/>
    <w:rsid w:val="56A26DCE"/>
    <w:rsid w:val="57065533"/>
    <w:rsid w:val="570750F6"/>
    <w:rsid w:val="572758F7"/>
    <w:rsid w:val="57666405"/>
    <w:rsid w:val="57685C0A"/>
    <w:rsid w:val="57712284"/>
    <w:rsid w:val="57984215"/>
    <w:rsid w:val="579C5FCD"/>
    <w:rsid w:val="57AD1338"/>
    <w:rsid w:val="57C7178E"/>
    <w:rsid w:val="57F15EAF"/>
    <w:rsid w:val="57FF59F4"/>
    <w:rsid w:val="580C3F1B"/>
    <w:rsid w:val="581C55B2"/>
    <w:rsid w:val="58273FAF"/>
    <w:rsid w:val="58620D5D"/>
    <w:rsid w:val="586E7654"/>
    <w:rsid w:val="58797608"/>
    <w:rsid w:val="58AE7900"/>
    <w:rsid w:val="58BD3ECF"/>
    <w:rsid w:val="58CD5972"/>
    <w:rsid w:val="58F24135"/>
    <w:rsid w:val="591247F1"/>
    <w:rsid w:val="592E71A4"/>
    <w:rsid w:val="594A1C79"/>
    <w:rsid w:val="5969325D"/>
    <w:rsid w:val="59E747E2"/>
    <w:rsid w:val="5A085F49"/>
    <w:rsid w:val="5A2D2DC3"/>
    <w:rsid w:val="5A4E276D"/>
    <w:rsid w:val="5A6A2FF7"/>
    <w:rsid w:val="5A8B5FCC"/>
    <w:rsid w:val="5AC449D8"/>
    <w:rsid w:val="5AD81587"/>
    <w:rsid w:val="5B152EAA"/>
    <w:rsid w:val="5B1D097D"/>
    <w:rsid w:val="5B4715B9"/>
    <w:rsid w:val="5B487CFA"/>
    <w:rsid w:val="5B4C23A7"/>
    <w:rsid w:val="5B4F0430"/>
    <w:rsid w:val="5B516804"/>
    <w:rsid w:val="5B991A41"/>
    <w:rsid w:val="5B991C8D"/>
    <w:rsid w:val="5B9946E0"/>
    <w:rsid w:val="5BD06C90"/>
    <w:rsid w:val="5C0D2DA1"/>
    <w:rsid w:val="5C3E7C47"/>
    <w:rsid w:val="5C5179BE"/>
    <w:rsid w:val="5C5A32CE"/>
    <w:rsid w:val="5C76483C"/>
    <w:rsid w:val="5C861C54"/>
    <w:rsid w:val="5C874B83"/>
    <w:rsid w:val="5C923909"/>
    <w:rsid w:val="5CF572A8"/>
    <w:rsid w:val="5D26334D"/>
    <w:rsid w:val="5DB42408"/>
    <w:rsid w:val="5DC5094D"/>
    <w:rsid w:val="5DC951C0"/>
    <w:rsid w:val="5DCD2B09"/>
    <w:rsid w:val="5DE61C6D"/>
    <w:rsid w:val="5DFD2FFC"/>
    <w:rsid w:val="5E056C5C"/>
    <w:rsid w:val="5E3617BD"/>
    <w:rsid w:val="5E46191C"/>
    <w:rsid w:val="5E4C7F8F"/>
    <w:rsid w:val="5E5F40D7"/>
    <w:rsid w:val="5E6B1047"/>
    <w:rsid w:val="5E8120AE"/>
    <w:rsid w:val="5EAA1A0B"/>
    <w:rsid w:val="5EB8175D"/>
    <w:rsid w:val="5EC05B55"/>
    <w:rsid w:val="5ED37F66"/>
    <w:rsid w:val="5EF106E2"/>
    <w:rsid w:val="5EF61044"/>
    <w:rsid w:val="5F1C67D1"/>
    <w:rsid w:val="5F2D59C3"/>
    <w:rsid w:val="5F5E4554"/>
    <w:rsid w:val="5F636047"/>
    <w:rsid w:val="5F7B6173"/>
    <w:rsid w:val="5F8A0D0F"/>
    <w:rsid w:val="5FB73AF4"/>
    <w:rsid w:val="601C6FE1"/>
    <w:rsid w:val="603251C3"/>
    <w:rsid w:val="60334772"/>
    <w:rsid w:val="6056188D"/>
    <w:rsid w:val="60623F07"/>
    <w:rsid w:val="60B63A44"/>
    <w:rsid w:val="60CE2D2C"/>
    <w:rsid w:val="60EB4B80"/>
    <w:rsid w:val="610C2143"/>
    <w:rsid w:val="61E10845"/>
    <w:rsid w:val="62057C36"/>
    <w:rsid w:val="625B1537"/>
    <w:rsid w:val="62773FBF"/>
    <w:rsid w:val="62953F7D"/>
    <w:rsid w:val="62AA7869"/>
    <w:rsid w:val="630D3070"/>
    <w:rsid w:val="632561BF"/>
    <w:rsid w:val="636F3370"/>
    <w:rsid w:val="63712AE4"/>
    <w:rsid w:val="6372484B"/>
    <w:rsid w:val="63860D5C"/>
    <w:rsid w:val="63B725CD"/>
    <w:rsid w:val="63C57901"/>
    <w:rsid w:val="63CB1BC6"/>
    <w:rsid w:val="63D501D6"/>
    <w:rsid w:val="63D61D9B"/>
    <w:rsid w:val="645B762C"/>
    <w:rsid w:val="646E1279"/>
    <w:rsid w:val="64D10C50"/>
    <w:rsid w:val="64DD3EEC"/>
    <w:rsid w:val="65681E93"/>
    <w:rsid w:val="65AB275E"/>
    <w:rsid w:val="65AF2158"/>
    <w:rsid w:val="65C2148D"/>
    <w:rsid w:val="65CF09C2"/>
    <w:rsid w:val="661A5A12"/>
    <w:rsid w:val="66600636"/>
    <w:rsid w:val="669F6FA9"/>
    <w:rsid w:val="66AE0FCA"/>
    <w:rsid w:val="66DF70F8"/>
    <w:rsid w:val="670E21E0"/>
    <w:rsid w:val="672711A0"/>
    <w:rsid w:val="6735406B"/>
    <w:rsid w:val="678524B3"/>
    <w:rsid w:val="678E4A3F"/>
    <w:rsid w:val="67B2552A"/>
    <w:rsid w:val="67E9752F"/>
    <w:rsid w:val="68174180"/>
    <w:rsid w:val="682807FA"/>
    <w:rsid w:val="6899276E"/>
    <w:rsid w:val="689A12EB"/>
    <w:rsid w:val="68E43541"/>
    <w:rsid w:val="69000D85"/>
    <w:rsid w:val="690B1854"/>
    <w:rsid w:val="69582869"/>
    <w:rsid w:val="696901B7"/>
    <w:rsid w:val="69C3014D"/>
    <w:rsid w:val="69ED3704"/>
    <w:rsid w:val="6A0B52B5"/>
    <w:rsid w:val="6A313102"/>
    <w:rsid w:val="6A6E3237"/>
    <w:rsid w:val="6A8A0362"/>
    <w:rsid w:val="6AAA4D38"/>
    <w:rsid w:val="6B6545B4"/>
    <w:rsid w:val="6B992FB2"/>
    <w:rsid w:val="6B9D1B2A"/>
    <w:rsid w:val="6BAC02D3"/>
    <w:rsid w:val="6BAE1034"/>
    <w:rsid w:val="6BC35CE7"/>
    <w:rsid w:val="6BD551EE"/>
    <w:rsid w:val="6BD75E46"/>
    <w:rsid w:val="6BEB76DD"/>
    <w:rsid w:val="6BFC2DB4"/>
    <w:rsid w:val="6BFF6F69"/>
    <w:rsid w:val="6C0D5953"/>
    <w:rsid w:val="6C1742D8"/>
    <w:rsid w:val="6C503507"/>
    <w:rsid w:val="6C795B78"/>
    <w:rsid w:val="6C8976AE"/>
    <w:rsid w:val="6CBD3BA6"/>
    <w:rsid w:val="6CE0735B"/>
    <w:rsid w:val="6D021324"/>
    <w:rsid w:val="6D3F74DD"/>
    <w:rsid w:val="6D54350A"/>
    <w:rsid w:val="6DC90C6A"/>
    <w:rsid w:val="6DFD2D6A"/>
    <w:rsid w:val="6E2E252C"/>
    <w:rsid w:val="6E507616"/>
    <w:rsid w:val="6E53218A"/>
    <w:rsid w:val="6E6A26AB"/>
    <w:rsid w:val="6EE52760"/>
    <w:rsid w:val="6F0F76E9"/>
    <w:rsid w:val="6F133D61"/>
    <w:rsid w:val="6F3453D1"/>
    <w:rsid w:val="6F910CDE"/>
    <w:rsid w:val="6F9658C6"/>
    <w:rsid w:val="6FC92F2F"/>
    <w:rsid w:val="6FD42ACA"/>
    <w:rsid w:val="6FD43C7C"/>
    <w:rsid w:val="6FDE1D39"/>
    <w:rsid w:val="700F1E2F"/>
    <w:rsid w:val="700F37EB"/>
    <w:rsid w:val="70773438"/>
    <w:rsid w:val="709D4A42"/>
    <w:rsid w:val="70A342A3"/>
    <w:rsid w:val="70EF23B3"/>
    <w:rsid w:val="70EF6643"/>
    <w:rsid w:val="70F72AF7"/>
    <w:rsid w:val="71135300"/>
    <w:rsid w:val="711D55B3"/>
    <w:rsid w:val="718E4C64"/>
    <w:rsid w:val="7191092A"/>
    <w:rsid w:val="71AA4A32"/>
    <w:rsid w:val="71BB6F9B"/>
    <w:rsid w:val="71D54AD9"/>
    <w:rsid w:val="71E3171A"/>
    <w:rsid w:val="71EC3160"/>
    <w:rsid w:val="72237F43"/>
    <w:rsid w:val="724478E6"/>
    <w:rsid w:val="72555B28"/>
    <w:rsid w:val="725E38FC"/>
    <w:rsid w:val="72990014"/>
    <w:rsid w:val="72B50A42"/>
    <w:rsid w:val="72B85997"/>
    <w:rsid w:val="72C02A8A"/>
    <w:rsid w:val="72D57C7D"/>
    <w:rsid w:val="72FB19A5"/>
    <w:rsid w:val="733E014F"/>
    <w:rsid w:val="733E33EE"/>
    <w:rsid w:val="737D554A"/>
    <w:rsid w:val="7383697E"/>
    <w:rsid w:val="73923B3F"/>
    <w:rsid w:val="73CA61E8"/>
    <w:rsid w:val="740412B1"/>
    <w:rsid w:val="7405790A"/>
    <w:rsid w:val="741645C8"/>
    <w:rsid w:val="742C4E07"/>
    <w:rsid w:val="744D5BA5"/>
    <w:rsid w:val="74664504"/>
    <w:rsid w:val="746B3A1B"/>
    <w:rsid w:val="749228F6"/>
    <w:rsid w:val="74B92552"/>
    <w:rsid w:val="74BF1B2A"/>
    <w:rsid w:val="74FE3AC2"/>
    <w:rsid w:val="751A6992"/>
    <w:rsid w:val="753772C9"/>
    <w:rsid w:val="75AF20E0"/>
    <w:rsid w:val="75B3542E"/>
    <w:rsid w:val="75C364DD"/>
    <w:rsid w:val="764F3A23"/>
    <w:rsid w:val="765C5E44"/>
    <w:rsid w:val="767D2ABC"/>
    <w:rsid w:val="76994750"/>
    <w:rsid w:val="76F029E6"/>
    <w:rsid w:val="772F7D16"/>
    <w:rsid w:val="77357B52"/>
    <w:rsid w:val="773955DE"/>
    <w:rsid w:val="777176D4"/>
    <w:rsid w:val="7773670B"/>
    <w:rsid w:val="778754CE"/>
    <w:rsid w:val="77B80196"/>
    <w:rsid w:val="77C17F7C"/>
    <w:rsid w:val="77EC6800"/>
    <w:rsid w:val="780B64EB"/>
    <w:rsid w:val="781A7FEA"/>
    <w:rsid w:val="783F77E8"/>
    <w:rsid w:val="78420184"/>
    <w:rsid w:val="784308F2"/>
    <w:rsid w:val="78796506"/>
    <w:rsid w:val="78E4579F"/>
    <w:rsid w:val="79564D30"/>
    <w:rsid w:val="796822AB"/>
    <w:rsid w:val="79A2160B"/>
    <w:rsid w:val="79A44A17"/>
    <w:rsid w:val="79ED4968"/>
    <w:rsid w:val="7A0E1C3C"/>
    <w:rsid w:val="7A2D329E"/>
    <w:rsid w:val="7A582EA5"/>
    <w:rsid w:val="7A814CCF"/>
    <w:rsid w:val="7B1C0DFC"/>
    <w:rsid w:val="7B460052"/>
    <w:rsid w:val="7B4771A5"/>
    <w:rsid w:val="7B546397"/>
    <w:rsid w:val="7B8D667D"/>
    <w:rsid w:val="7BF91548"/>
    <w:rsid w:val="7C0658A3"/>
    <w:rsid w:val="7C081CA0"/>
    <w:rsid w:val="7C400199"/>
    <w:rsid w:val="7C8433FD"/>
    <w:rsid w:val="7C9A2A37"/>
    <w:rsid w:val="7CAE6A93"/>
    <w:rsid w:val="7CBB5B01"/>
    <w:rsid w:val="7CCC5CE0"/>
    <w:rsid w:val="7CE778A3"/>
    <w:rsid w:val="7D306F1B"/>
    <w:rsid w:val="7D4A0889"/>
    <w:rsid w:val="7D6461A9"/>
    <w:rsid w:val="7D8E0C99"/>
    <w:rsid w:val="7D981AE5"/>
    <w:rsid w:val="7DB7327E"/>
    <w:rsid w:val="7E18684B"/>
    <w:rsid w:val="7E1C51D5"/>
    <w:rsid w:val="7E2B5A42"/>
    <w:rsid w:val="7E6B5050"/>
    <w:rsid w:val="7EB70609"/>
    <w:rsid w:val="7ED52792"/>
    <w:rsid w:val="7F0A40B5"/>
    <w:rsid w:val="7F7B5273"/>
    <w:rsid w:val="7F802E28"/>
    <w:rsid w:val="7F95392F"/>
    <w:rsid w:val="7F9F4E27"/>
    <w:rsid w:val="7FA42D58"/>
    <w:rsid w:val="7FCF7386"/>
    <w:rsid w:val="7FEE6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91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9691C"/>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9691C"/>
    <w:pPr>
      <w:tabs>
        <w:tab w:val="center" w:pos="4153"/>
        <w:tab w:val="right" w:pos="8306"/>
      </w:tabs>
      <w:snapToGrid w:val="0"/>
      <w:jc w:val="left"/>
    </w:pPr>
    <w:rPr>
      <w:sz w:val="18"/>
    </w:rPr>
  </w:style>
  <w:style w:type="paragraph" w:styleId="a4">
    <w:name w:val="header"/>
    <w:basedOn w:val="a"/>
    <w:qFormat/>
    <w:rsid w:val="00C9691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9691C"/>
    <w:pPr>
      <w:jc w:val="left"/>
    </w:pPr>
    <w:rPr>
      <w:rFonts w:cs="Times New Roman"/>
      <w:kern w:val="0"/>
      <w:sz w:val="24"/>
    </w:rPr>
  </w:style>
  <w:style w:type="character" w:styleId="a6">
    <w:name w:val="Strong"/>
    <w:basedOn w:val="a0"/>
    <w:qFormat/>
    <w:rsid w:val="00C9691C"/>
  </w:style>
  <w:style w:type="character" w:styleId="a7">
    <w:name w:val="FollowedHyperlink"/>
    <w:basedOn w:val="a0"/>
    <w:qFormat/>
    <w:rsid w:val="00C9691C"/>
    <w:rPr>
      <w:color w:val="333333"/>
      <w:u w:val="none"/>
    </w:rPr>
  </w:style>
  <w:style w:type="character" w:styleId="a8">
    <w:name w:val="Emphasis"/>
    <w:basedOn w:val="a0"/>
    <w:qFormat/>
    <w:rsid w:val="00C9691C"/>
  </w:style>
  <w:style w:type="character" w:styleId="HTML">
    <w:name w:val="HTML Definition"/>
    <w:basedOn w:val="a0"/>
    <w:qFormat/>
    <w:rsid w:val="00C9691C"/>
  </w:style>
  <w:style w:type="character" w:styleId="HTML0">
    <w:name w:val="HTML Variable"/>
    <w:basedOn w:val="a0"/>
    <w:qFormat/>
    <w:rsid w:val="00C9691C"/>
  </w:style>
  <w:style w:type="character" w:styleId="a9">
    <w:name w:val="Hyperlink"/>
    <w:basedOn w:val="a0"/>
    <w:qFormat/>
    <w:rsid w:val="00C9691C"/>
    <w:rPr>
      <w:color w:val="333333"/>
      <w:u w:val="none"/>
    </w:rPr>
  </w:style>
  <w:style w:type="character" w:styleId="HTML1">
    <w:name w:val="HTML Code"/>
    <w:basedOn w:val="a0"/>
    <w:qFormat/>
    <w:rsid w:val="00C9691C"/>
    <w:rPr>
      <w:rFonts w:ascii="Courier New" w:hAnsi="Courier New"/>
      <w:sz w:val="20"/>
    </w:rPr>
  </w:style>
  <w:style w:type="character" w:styleId="HTML2">
    <w:name w:val="HTML Cite"/>
    <w:basedOn w:val="a0"/>
    <w:qFormat/>
    <w:rsid w:val="00C9691C"/>
  </w:style>
  <w:style w:type="character" w:customStyle="1" w:styleId="paginationqd">
    <w:name w:val="pagination_qd"/>
    <w:basedOn w:val="a0"/>
    <w:qFormat/>
    <w:rsid w:val="00C9691C"/>
    <w:rPr>
      <w:color w:val="FFFFFF"/>
      <w:sz w:val="21"/>
      <w:szCs w:val="21"/>
      <w:bdr w:val="single" w:sz="6" w:space="0" w:color="D2F3FD"/>
      <w:shd w:val="clear" w:color="auto" w:fill="006699"/>
    </w:rPr>
  </w:style>
  <w:style w:type="character" w:customStyle="1" w:styleId="pagination-last">
    <w:name w:val="pagination-last"/>
    <w:basedOn w:val="a0"/>
    <w:qFormat/>
    <w:rsid w:val="00C9691C"/>
  </w:style>
  <w:style w:type="character" w:customStyle="1" w:styleId="bsharetext">
    <w:name w:val="bsharetext"/>
    <w:basedOn w:val="a0"/>
    <w:qFormat/>
    <w:rsid w:val="00C969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372</Words>
  <Characters>2126</Characters>
  <Application>Microsoft Office Word</Application>
  <DocSecurity>0</DocSecurity>
  <Lines>17</Lines>
  <Paragraphs>4</Paragraphs>
  <ScaleCrop>false</ScaleCrop>
  <Company>系统天地</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落叶之秋1368263398</dc:creator>
  <cp:lastModifiedBy>罗静a（团区委）</cp:lastModifiedBy>
  <cp:revision>27</cp:revision>
  <cp:lastPrinted>2021-10-15T09:12:00Z</cp:lastPrinted>
  <dcterms:created xsi:type="dcterms:W3CDTF">2020-07-09T02:52:00Z</dcterms:created>
  <dcterms:modified xsi:type="dcterms:W3CDTF">2021-10-15T10:07:00Z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802886D14D864F14888F2FF743B21E4F</vt:lpwstr>
  </property>
</Properties>
</file>