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2021年泰安市市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val="en-US" w:eastAsia="zh-CN"/>
        </w:rPr>
        <w:t>级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机关公开遴选公务员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报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请报名人员认真阅读填报说明，从报名系统填写报名信息，信息务必真实、准确、规范、清晰。报名系统将根据填写内容自动生成《2021年</w:t>
      </w:r>
      <w:r>
        <w:rPr>
          <w:rFonts w:hint="eastAsia" w:eastAsia="仿宋_GB2312"/>
          <w:sz w:val="32"/>
          <w:szCs w:val="32"/>
          <w:lang w:val="en-US" w:eastAsia="zh-CN"/>
        </w:rPr>
        <w:t>泰安市市</w:t>
      </w:r>
      <w:r>
        <w:rPr>
          <w:rFonts w:hint="eastAsia" w:eastAsia="仿宋_GB2312"/>
          <w:sz w:val="32"/>
          <w:szCs w:val="32"/>
        </w:rPr>
        <w:t>级机关</w:t>
      </w:r>
      <w:r>
        <w:rPr>
          <w:rFonts w:eastAsia="仿宋_GB2312"/>
          <w:sz w:val="32"/>
          <w:szCs w:val="32"/>
        </w:rPr>
        <w:t>公开遴选公务员报名推荐表》。其中，“本人承诺”栏目须由报名人员手写签名。现将有关事项说明如下：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姓名（包括少数民族用名）：填写本人真实姓名，并与身份证登记姓名保持一致。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参加工作时间：填写首次参加工作的时间，填写到月。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公务员（参公）工作经历年限、基层工作经历年限：时间可累积计算。截止到2021年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月，如基层工作经历时间为2年以上不满3年的，按2年填写。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现工作单位及职务职级：填写本人目前所在机关、处（科）室及所任职务职级。例如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泰安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val="en-US" w:eastAsia="zh-CN"/>
        </w:rPr>
        <w:t>泰山</w:t>
      </w:r>
      <w:r>
        <w:rPr>
          <w:rFonts w:eastAsia="仿宋_GB2312"/>
          <w:sz w:val="32"/>
          <w:szCs w:val="32"/>
        </w:rPr>
        <w:t>区某局某科科长、</w:t>
      </w:r>
      <w:r>
        <w:rPr>
          <w:rFonts w:hint="eastAsia" w:eastAsia="仿宋_GB2312"/>
          <w:sz w:val="32"/>
          <w:szCs w:val="32"/>
          <w:lang w:val="en-US" w:eastAsia="zh-CN"/>
        </w:rPr>
        <w:t>四级主任科员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现工作单位机构层级：在下拉列表中选择本人现工作单位的层级，选项包括市级、县（市、区）级、街道级、乡镇级。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6．在本级机关单位工作时间：填写本人到现工作单位所在层级机关单位的工作时间，填写到月。</w:t>
      </w:r>
      <w:r>
        <w:rPr>
          <w:rFonts w:hint="eastAsia" w:eastAsia="仿宋_GB2312"/>
          <w:sz w:val="32"/>
          <w:szCs w:val="32"/>
        </w:rPr>
        <w:t>连续</w:t>
      </w:r>
      <w:r>
        <w:rPr>
          <w:rFonts w:eastAsia="仿宋_GB2312"/>
          <w:sz w:val="32"/>
          <w:szCs w:val="32"/>
        </w:rPr>
        <w:t>同级多个机关单位工作的，填写最早</w:t>
      </w:r>
      <w:r>
        <w:rPr>
          <w:rFonts w:hint="eastAsia" w:eastAsia="仿宋_GB2312"/>
          <w:sz w:val="32"/>
          <w:szCs w:val="32"/>
        </w:rPr>
        <w:t>进入的</w:t>
      </w:r>
      <w:r>
        <w:rPr>
          <w:rFonts w:eastAsia="仿宋_GB2312"/>
          <w:sz w:val="32"/>
          <w:szCs w:val="32"/>
        </w:rPr>
        <w:t>机关单位时间。例如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最早进入A乡镇机关工作，</w:t>
      </w:r>
      <w:r>
        <w:rPr>
          <w:rFonts w:hint="eastAsia" w:eastAsia="仿宋_GB2312"/>
          <w:sz w:val="32"/>
          <w:szCs w:val="32"/>
        </w:rPr>
        <w:t>接着</w:t>
      </w:r>
      <w:r>
        <w:rPr>
          <w:rFonts w:eastAsia="仿宋_GB2312"/>
          <w:sz w:val="32"/>
          <w:szCs w:val="32"/>
        </w:rPr>
        <w:t>调入B乡镇机关，则填写进入A乡镇机关工作的时间。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 专业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学历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根据报考</w:t>
      </w:r>
      <w:r>
        <w:rPr>
          <w:rFonts w:eastAsia="仿宋_GB2312"/>
          <w:sz w:val="32"/>
          <w:szCs w:val="32"/>
        </w:rPr>
        <w:t>职位对专业及学历学位的要求，填写</w:t>
      </w:r>
      <w:r>
        <w:rPr>
          <w:rFonts w:hint="eastAsia" w:eastAsia="仿宋_GB2312"/>
          <w:sz w:val="32"/>
          <w:szCs w:val="32"/>
        </w:rPr>
        <w:t>毕业院校系及专业、相应</w:t>
      </w:r>
      <w:r>
        <w:rPr>
          <w:rFonts w:eastAsia="仿宋_GB2312"/>
          <w:sz w:val="32"/>
          <w:szCs w:val="32"/>
        </w:rPr>
        <w:t>学历、相应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例如：</w:t>
      </w:r>
      <w:r>
        <w:rPr>
          <w:rFonts w:hint="eastAsia" w:eastAsia="仿宋_GB2312"/>
          <w:sz w:val="32"/>
          <w:szCs w:val="32"/>
        </w:rPr>
        <w:t>某大学法学系某某专业、全日制本科，法学学士。</w:t>
      </w:r>
      <w:r>
        <w:rPr>
          <w:rFonts w:eastAsia="仿宋_GB2312"/>
          <w:sz w:val="32"/>
          <w:szCs w:val="32"/>
        </w:rPr>
        <w:t>报考职位对专业没有要求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，则填写最高学历的</w:t>
      </w:r>
      <w:r>
        <w:rPr>
          <w:rFonts w:hint="eastAsia" w:eastAsia="仿宋_GB2312"/>
          <w:sz w:val="32"/>
          <w:szCs w:val="32"/>
        </w:rPr>
        <w:t>毕业院校系及专业、相应</w:t>
      </w:r>
      <w:r>
        <w:rPr>
          <w:rFonts w:eastAsia="仿宋_GB2312"/>
          <w:sz w:val="32"/>
          <w:szCs w:val="32"/>
        </w:rPr>
        <w:t>学历、相应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8. </w:t>
      </w:r>
      <w:r>
        <w:rPr>
          <w:rFonts w:hint="eastAsia" w:eastAsia="仿宋_GB2312"/>
          <w:sz w:val="32"/>
          <w:szCs w:val="32"/>
        </w:rPr>
        <w:t>最高</w:t>
      </w:r>
      <w:r>
        <w:rPr>
          <w:rFonts w:eastAsia="仿宋_GB2312"/>
          <w:sz w:val="32"/>
          <w:szCs w:val="32"/>
        </w:rPr>
        <w:t>学历：填写通过全日制或在职教育获得的最高学历。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9. </w:t>
      </w:r>
      <w:r>
        <w:rPr>
          <w:rFonts w:hint="eastAsia" w:eastAsia="仿宋_GB2312"/>
          <w:sz w:val="32"/>
          <w:szCs w:val="32"/>
        </w:rPr>
        <w:t>最高</w:t>
      </w:r>
      <w:r>
        <w:rPr>
          <w:rFonts w:eastAsia="仿宋_GB2312"/>
          <w:sz w:val="32"/>
          <w:szCs w:val="32"/>
        </w:rPr>
        <w:t>学位：填写通过全日制或在职教育获得的最高学位。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 学习经历：填写大学阶段及以后的学习经历，注明时间、院系、全日制或在职学习、专业学历、学位。例如：2009年9月</w:t>
      </w:r>
      <w:r>
        <w:rPr>
          <w:rFonts w:hint="eastAsia" w:eastAsia="仿宋_GB2312"/>
          <w:sz w:val="32"/>
          <w:szCs w:val="32"/>
          <w:lang w:eastAsia="zh-CN"/>
        </w:rPr>
        <w:t>—</w:t>
      </w:r>
      <w:r>
        <w:rPr>
          <w:rFonts w:eastAsia="仿宋_GB2312"/>
          <w:sz w:val="32"/>
          <w:szCs w:val="32"/>
        </w:rPr>
        <w:t>2013年7月，某大学法学系，全日制学习，某某专业本科，法学学士。2014年9月</w:t>
      </w:r>
      <w:r>
        <w:rPr>
          <w:rFonts w:hint="eastAsia" w:eastAsia="仿宋_GB2312"/>
          <w:sz w:val="32"/>
          <w:szCs w:val="32"/>
          <w:lang w:eastAsia="zh-CN"/>
        </w:rPr>
        <w:t>—</w:t>
      </w:r>
      <w:r>
        <w:rPr>
          <w:rFonts w:eastAsia="仿宋_GB2312"/>
          <w:sz w:val="32"/>
          <w:szCs w:val="32"/>
        </w:rPr>
        <w:t>2017年7月，某大学某某学院，在职学习，某某专业研究生，某某硕士。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11. 工作经历：按工作单位、职务职级层次分段填写，填写应完整连贯，其中，机关工作经历应填写到处（科）室。借调工作经历以及与报考职位资格条件要求相关的工作经历应注明。例如：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2010年8月—201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月，</w:t>
      </w:r>
      <w:r>
        <w:rPr>
          <w:rFonts w:hint="eastAsia" w:eastAsia="仿宋_GB2312"/>
          <w:sz w:val="32"/>
          <w:szCs w:val="32"/>
          <w:lang w:val="en-US" w:eastAsia="zh-CN"/>
        </w:rPr>
        <w:t>泰安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val="en-US" w:eastAsia="zh-CN"/>
        </w:rPr>
        <w:t>泰山</w:t>
      </w:r>
      <w:r>
        <w:rPr>
          <w:rFonts w:eastAsia="仿宋_GB2312"/>
          <w:sz w:val="32"/>
          <w:szCs w:val="32"/>
        </w:rPr>
        <w:t>区某局某科，</w:t>
      </w:r>
      <w:r>
        <w:rPr>
          <w:rFonts w:hint="eastAsia" w:eastAsia="仿宋_GB2312"/>
          <w:sz w:val="32"/>
          <w:szCs w:val="32"/>
          <w:lang w:eastAsia="zh-CN"/>
        </w:rPr>
        <w:t>一级</w:t>
      </w:r>
      <w:r>
        <w:rPr>
          <w:rFonts w:eastAsia="仿宋_GB2312"/>
          <w:sz w:val="32"/>
          <w:szCs w:val="32"/>
        </w:rPr>
        <w:t>科员；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（2014年8月—2015年8月，</w:t>
      </w:r>
      <w:r>
        <w:rPr>
          <w:rFonts w:hint="eastAsia" w:eastAsia="仿宋_GB2312"/>
          <w:sz w:val="32"/>
          <w:szCs w:val="32"/>
          <w:lang w:val="en-US" w:eastAsia="zh-CN"/>
        </w:rPr>
        <w:t>泰安市</w:t>
      </w:r>
      <w:r>
        <w:rPr>
          <w:rFonts w:eastAsia="仿宋_GB2312"/>
          <w:sz w:val="32"/>
          <w:szCs w:val="32"/>
        </w:rPr>
        <w:t>某局某</w:t>
      </w:r>
      <w:r>
        <w:rPr>
          <w:rFonts w:hint="eastAsia" w:eastAsia="仿宋_GB2312"/>
          <w:sz w:val="32"/>
          <w:szCs w:val="32"/>
          <w:lang w:val="en-US" w:eastAsia="zh-CN"/>
        </w:rPr>
        <w:t>科</w:t>
      </w:r>
      <w:r>
        <w:rPr>
          <w:rFonts w:eastAsia="仿宋_GB2312"/>
          <w:sz w:val="32"/>
          <w:szCs w:val="32"/>
        </w:rPr>
        <w:t>，借调工作）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2019年7月至今，</w:t>
      </w:r>
      <w:r>
        <w:rPr>
          <w:rFonts w:hint="eastAsia" w:eastAsia="仿宋_GB2312"/>
          <w:sz w:val="32"/>
          <w:szCs w:val="32"/>
          <w:lang w:val="en-US" w:eastAsia="zh-CN"/>
        </w:rPr>
        <w:t>泰安市泰山区</w:t>
      </w:r>
      <w:r>
        <w:rPr>
          <w:rFonts w:eastAsia="仿宋_GB2312"/>
          <w:sz w:val="32"/>
          <w:szCs w:val="32"/>
        </w:rPr>
        <w:t>某局某科，</w:t>
      </w:r>
      <w:r>
        <w:rPr>
          <w:rFonts w:hint="eastAsia" w:eastAsia="仿宋_GB2312"/>
          <w:sz w:val="32"/>
          <w:szCs w:val="32"/>
          <w:lang w:val="en-US" w:eastAsia="zh-CN"/>
        </w:rPr>
        <w:t>科长、四</w:t>
      </w:r>
      <w:r>
        <w:rPr>
          <w:rFonts w:eastAsia="仿宋_GB2312"/>
          <w:sz w:val="32"/>
          <w:szCs w:val="32"/>
        </w:rPr>
        <w:t>级主任科员。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 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 家庭主要成员情况：已婚者填写配偶、子女和父母相关情况，未婚者填写父母相关情况，离异或丧偶者填写父母、子女相关情况。格式为姓名、关系、所在单位及职务。例如：王某，父亲，某市第一中学教师。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t>14. 本人承诺：报名人员对信息的真实性进行承诺，信息不实引起的相关责任由报名人员本人承担。</w:t>
      </w:r>
      <w:r>
        <w:rPr>
          <w:rFonts w:hint="eastAsia" w:ascii="黑体" w:hAnsi="黑体" w:eastAsia="黑体" w:cs="黑体"/>
          <w:sz w:val="32"/>
          <w:szCs w:val="32"/>
        </w:rPr>
        <w:t>签名务必由本人手写。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15. 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</w:rPr>
        <w:t>党委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党组</w:t>
      </w:r>
      <w:r>
        <w:rPr>
          <w:rFonts w:eastAsia="仿宋_GB2312"/>
          <w:sz w:val="32"/>
          <w:szCs w:val="32"/>
        </w:rPr>
        <w:t>）推荐意见：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</w:rPr>
        <w:t>党委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党组</w:t>
      </w:r>
      <w:r>
        <w:rPr>
          <w:rFonts w:eastAsia="仿宋_GB2312"/>
          <w:sz w:val="32"/>
          <w:szCs w:val="32"/>
        </w:rPr>
        <w:t>）同意推荐的，在指定位置盖章并填写联系人、联系电话。公章图案应工整清晰。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单位党委（党组）意见填写后，再由</w:t>
      </w:r>
      <w:r>
        <w:rPr>
          <w:rFonts w:hint="eastAsia" w:ascii="黑体" w:hAnsi="黑体" w:eastAsia="黑体" w:cs="黑体"/>
          <w:sz w:val="32"/>
          <w:szCs w:val="32"/>
        </w:rPr>
        <w:t>县（市、区）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功能区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组织部门填写推荐意见</w:t>
      </w:r>
      <w:r>
        <w:rPr>
          <w:rFonts w:hint="eastAsia" w:ascii="黑体" w:hAnsi="黑体" w:eastAsia="黑体" w:cs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 其他：注明以上栏目之外的重要信息，例如报考职位要求的相关</w:t>
      </w:r>
      <w:r>
        <w:rPr>
          <w:rFonts w:hint="eastAsia" w:eastAsia="仿宋_GB2312"/>
          <w:sz w:val="32"/>
          <w:szCs w:val="32"/>
          <w:lang w:val="en-US" w:eastAsia="zh-CN"/>
        </w:rPr>
        <w:t>工作经历</w:t>
      </w:r>
      <w:r>
        <w:rPr>
          <w:rFonts w:eastAsia="仿宋_GB2312"/>
          <w:sz w:val="32"/>
          <w:szCs w:val="32"/>
        </w:rPr>
        <w:t>、获得市（地）级以上重要表彰奖励等情况。如没有则填“无”。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17. 填报职位：根据《2021年</w:t>
      </w:r>
      <w:r>
        <w:rPr>
          <w:rFonts w:hint="eastAsia" w:eastAsia="仿宋_GB2312"/>
          <w:sz w:val="32"/>
          <w:szCs w:val="32"/>
          <w:lang w:val="en-US" w:eastAsia="zh-CN"/>
        </w:rPr>
        <w:t>泰安市市</w:t>
      </w:r>
      <w:r>
        <w:rPr>
          <w:rFonts w:hint="eastAsia" w:eastAsia="仿宋_GB2312"/>
          <w:sz w:val="32"/>
          <w:szCs w:val="32"/>
        </w:rPr>
        <w:t>级</w:t>
      </w:r>
      <w:r>
        <w:rPr>
          <w:rFonts w:eastAsia="仿宋_GB2312"/>
          <w:sz w:val="32"/>
          <w:szCs w:val="32"/>
        </w:rPr>
        <w:t>机关公开遴选公务员职位表》公布内容选择。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1B186BEC"/>
    <w:rsid w:val="29BF6AB4"/>
    <w:rsid w:val="31C867D1"/>
    <w:rsid w:val="39F66870"/>
    <w:rsid w:val="412703E4"/>
    <w:rsid w:val="46A95582"/>
    <w:rsid w:val="61403CF0"/>
    <w:rsid w:val="79992B09"/>
    <w:rsid w:val="B7EBD85B"/>
    <w:rsid w:val="EDE72C5E"/>
    <w:rsid w:val="F37DBCAD"/>
    <w:rsid w:val="F57DAAA9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1 Char Char Char"/>
    <w:basedOn w:val="1"/>
    <w:qFormat/>
    <w:uiPriority w:val="0"/>
  </w:style>
  <w:style w:type="paragraph" w:customStyle="1" w:styleId="9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2020-08-21T03:29:00Z</dcterms:created>
  <dc:creator>李凯</dc:creator>
  <cp:lastModifiedBy>zzbgwyyk006</cp:lastModifiedBy>
  <dcterms:modified xsi:type="dcterms:W3CDTF">2021-11-07T09:22:47Z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4F7F6DFCA8D5460AB1661875D246EE17</vt:lpwstr>
  </property>
</Properties>
</file>