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栖霞</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栖霞</w:t>
      </w:r>
      <w:r>
        <w:rPr>
          <w:rFonts w:hint="eastAsia" w:ascii="仿宋_GB2312" w:hAnsi="仿宋" w:eastAsia="仿宋_GB2312"/>
          <w:sz w:val="32"/>
          <w:szCs w:val="32"/>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Style w:val="13"/>
          <w:rFonts w:hint="eastAsia" w:ascii="仿宋_GB2312" w:hAnsi="仿宋" w:eastAsia="仿宋_GB2312"/>
          <w:color w:val="auto"/>
          <w:sz w:val="32"/>
          <w:szCs w:val="32"/>
          <w:highlight w:val="none"/>
        </w:rPr>
        <w:t>qxszkb@163.com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yellow"/>
          <w:lang w:eastAsia="zh-CN"/>
        </w:rPr>
        <w:t>残疾人联合会机关颁发的</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5210043</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w:t>
      </w:r>
      <w:r>
        <w:rPr>
          <w:rFonts w:hint="eastAsia" w:ascii="仿宋_GB2312" w:hAnsi="仿宋_GB2312" w:eastAsia="仿宋_GB2312" w:cs="仿宋_GB2312"/>
          <w:kern w:val="0"/>
          <w:sz w:val="32"/>
          <w:szCs w:val="32"/>
          <w:lang w:eastAsia="zh-CN"/>
        </w:rPr>
        <w:t>单位同意报考证明信（附件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）或人事档案存放证明（附件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yellow"/>
          <w:lang w:eastAsia="zh-CN"/>
        </w:rPr>
        <w:t>大学生村官须提供</w:t>
      </w:r>
      <w:r>
        <w:rPr>
          <w:rFonts w:hint="eastAsia" w:ascii="仿宋_GB2312" w:hAnsi="仿宋_GB2312" w:eastAsia="仿宋_GB2312" w:cs="仿宋_GB2312"/>
          <w:kern w:val="0"/>
          <w:sz w:val="32"/>
          <w:szCs w:val="32"/>
          <w:highlight w:val="yellow"/>
        </w:rPr>
        <w:t>县以上组织部门</w:t>
      </w:r>
      <w:r>
        <w:rPr>
          <w:rFonts w:hint="eastAsia" w:ascii="仿宋_GB2312" w:hAnsi="仿宋_GB2312" w:eastAsia="仿宋_GB2312" w:cs="仿宋_GB2312"/>
          <w:kern w:val="0"/>
          <w:sz w:val="32"/>
          <w:szCs w:val="32"/>
          <w:highlight w:val="yellow"/>
          <w:lang w:eastAsia="zh-CN"/>
        </w:rPr>
        <w:t>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yellow"/>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“村党组织书记”</w:t>
      </w:r>
      <w:r>
        <w:rPr>
          <w:rFonts w:hint="eastAsia" w:ascii="仿宋_GB2312" w:hAnsi="仿宋_GB2312" w:eastAsia="仿宋_GB2312" w:cs="仿宋_GB2312"/>
          <w:kern w:val="0"/>
          <w:sz w:val="32"/>
          <w:szCs w:val="32"/>
        </w:rPr>
        <w:t>需提供本人学历证书、相应学位证书、身份证、任职文件、202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栖霞</w:t>
      </w:r>
      <w:r>
        <w:rPr>
          <w:rFonts w:hint="eastAsia" w:ascii="仿宋_GB2312" w:hAnsi="仿宋_GB2312" w:eastAsia="仿宋_GB2312" w:cs="仿宋_GB2312"/>
          <w:kern w:val="0"/>
          <w:sz w:val="32"/>
          <w:szCs w:val="32"/>
        </w:rPr>
        <w:t>市面向农村党组织书记招聘事业单位工作人员报名推荐表</w:t>
      </w:r>
      <w:r>
        <w:rPr>
          <w:rFonts w:hint="eastAsia" w:ascii="仿宋_GB2312" w:eastAsia="仿宋_GB2312"/>
          <w:sz w:val="32"/>
          <w:szCs w:val="32"/>
        </w:rPr>
        <w:t>（附件4）</w:t>
      </w:r>
      <w:r>
        <w:rPr>
          <w:rFonts w:hint="eastAsia" w:ascii="仿宋_GB2312" w:hAnsi="仿宋_GB2312" w:eastAsia="仿宋_GB2312" w:cs="仿宋_GB2312"/>
          <w:kern w:val="0"/>
          <w:sz w:val="32"/>
          <w:szCs w:val="32"/>
        </w:rPr>
        <w:t>、任书记期间村及个人获得的荣誉奖励。</w:t>
      </w:r>
    </w:p>
    <w:p>
      <w:p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）或人事档案存放证明（附件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eastAsia="仿宋_GB2312"/>
          <w:kern w:val="0"/>
          <w:sz w:val="32"/>
          <w:szCs w:val="32"/>
        </w:rPr>
        <w:t>。</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bookmarkStart w:id="0" w:name="_GoBack"/>
      <w:bookmarkEnd w:id="0"/>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yellow"/>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_GB2312" w:eastAsia="仿宋_GB2312" w:cs="仿宋_GB2312"/>
          <w:kern w:val="0"/>
          <w:sz w:val="32"/>
          <w:szCs w:val="32"/>
          <w:lang w:eastAsia="zh-CN"/>
        </w:rPr>
        <w:t>、人事档案存放证明</w:t>
      </w:r>
      <w:r>
        <w:rPr>
          <w:rFonts w:hint="eastAsia" w:ascii="仿宋_GB2312" w:hAnsi="仿宋_GB2312" w:eastAsia="仿宋_GB2312" w:cs="仿宋_GB2312"/>
          <w:kern w:val="0"/>
          <w:sz w:val="32"/>
          <w:szCs w:val="32"/>
        </w:rPr>
        <w:t>（采用《简章》附件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式样</w:t>
      </w:r>
      <w:r>
        <w:rPr>
          <w:rFonts w:hint="eastAsia" w:ascii="仿宋_GB2312" w:hAnsi="仿宋_GB2312" w:eastAsia="仿宋_GB2312" w:cs="仿宋_GB2312"/>
          <w:kern w:val="0"/>
          <w:sz w:val="32"/>
          <w:szCs w:val="32"/>
          <w:lang w:eastAsia="zh-CN"/>
        </w:rPr>
        <w:t>，由人事档案保管部门、单位盖章</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_GB2312" w:eastAsia="仿宋_GB2312" w:cs="仿宋_GB2312"/>
          <w:kern w:val="0"/>
          <w:sz w:val="32"/>
          <w:szCs w:val="32"/>
          <w:lang w:eastAsia="zh-CN"/>
        </w:rPr>
        <w:t>，有工作单位的还需提供</w:t>
      </w:r>
      <w:r>
        <w:rPr>
          <w:rFonts w:hint="eastAsia" w:ascii="仿宋_GB2312" w:hAnsi="仿宋_GB2312" w:eastAsia="仿宋_GB2312" w:cs="仿宋_GB2312"/>
          <w:kern w:val="0"/>
          <w:sz w:val="32"/>
          <w:szCs w:val="32"/>
        </w:rPr>
        <w:t>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r>
        <w:rPr>
          <w:rFonts w:hint="eastAsia" w:ascii="仿宋_GB2312" w:hAnsi="仿宋_GB2312" w:eastAsia="仿宋_GB2312" w:cs="仿宋_GB2312"/>
          <w:kern w:val="0"/>
          <w:sz w:val="32"/>
          <w:szCs w:val="32"/>
          <w:lang w:eastAsia="zh-CN"/>
        </w:rPr>
        <w:t>，没有工作单位的需提供人事档案存放证明</w:t>
      </w:r>
      <w:r>
        <w:rPr>
          <w:rFonts w:hint="eastAsia" w:ascii="仿宋_GB2312" w:hAnsi="仿宋_GB2312" w:eastAsia="仿宋_GB2312" w:cs="仿宋_GB2312"/>
          <w:kern w:val="0"/>
          <w:sz w:val="32"/>
          <w:szCs w:val="32"/>
        </w:rPr>
        <w:t>（采用《简章》附件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式样</w:t>
      </w:r>
      <w:r>
        <w:rPr>
          <w:rFonts w:hint="eastAsia" w:ascii="仿宋_GB2312" w:hAnsi="仿宋_GB2312" w:eastAsia="仿宋_GB2312" w:cs="仿宋_GB2312"/>
          <w:kern w:val="0"/>
          <w:sz w:val="32"/>
          <w:szCs w:val="32"/>
          <w:lang w:eastAsia="zh-CN"/>
        </w:rPr>
        <w:t>，由人事档案保管部门、单位盖章</w:t>
      </w:r>
      <w:r>
        <w:rPr>
          <w:rFonts w:hint="eastAsia" w:ascii="仿宋_GB2312" w:hAnsi="仿宋_GB2312" w:eastAsia="仿宋_GB2312" w:cs="仿宋_GB2312"/>
          <w:kern w:val="0"/>
          <w:sz w:val="32"/>
          <w:szCs w:val="32"/>
        </w:rPr>
        <w:t>）。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须提交能够证明其专业工作经历的劳动（聘用）合同、社会保险缴纳证明及单位出具的专业工作经历证明信（采用《简章》附件6式样）。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《专业研究方向承诺表》（采用《简章》附件7式样）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栖霞</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 w:hAnsi="仿宋" w:eastAsia="仿宋"/>
          <w:sz w:val="32"/>
          <w:szCs w:val="32"/>
        </w:rPr>
        <w:t>栖霞市人民政府网站（网址：</w:t>
      </w:r>
      <w:r>
        <w:rPr>
          <w:rFonts w:ascii="仿宋" w:hAnsi="仿宋" w:eastAsia="仿宋"/>
          <w:sz w:val="32"/>
          <w:szCs w:val="32"/>
        </w:rPr>
        <w:t>http://www.sdqixia.gov.cn/</w:t>
      </w:r>
      <w:r>
        <w:rPr>
          <w:rFonts w:hint="eastAsia" w:ascii="仿宋" w:hAnsi="仿宋" w:eastAsia="仿宋"/>
          <w:sz w:val="32"/>
          <w:szCs w:val="32"/>
        </w:rPr>
        <w:t>）</w:t>
      </w:r>
      <w:r>
        <w:rPr>
          <w:rFonts w:hint="eastAsia" w:ascii="仿宋_GB2312" w:hAnsi="仿宋" w:eastAsia="仿宋_GB2312"/>
          <w:sz w:val="32"/>
          <w:szCs w:val="32"/>
        </w:rPr>
        <w:t>公布。</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kern w:val="0"/>
          <w:sz w:val="32"/>
          <w:szCs w:val="32"/>
        </w:rPr>
        <w:t>31. 现场资格审查、考试和体检时，疫情防控注意事项有哪些?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（一）参加资格审查及考试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的考生，请务必提前申领“山东省电子健康通行码”和“通信大数据行程卡”，每日自觉进行体温测量、健康状况监测，考前主动减少外出、不必要的聚集和人员接触，确保考试时身体状况良好。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山东省电子健康通行码和通信大数据行程卡可通过微信、支付宝“电子健康通行卡”小程序申领，进入考点时通过手机集中展示。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资格审查当日，考生经现场检测体温正常（未超过37.3℃）、持山东省电子健康通行码绿码、通信大数据行程卡绿卡和本人资格审查前48小时内（依采样时间计算，下同）新冠病毒核酸检测阴性证明（纸质版），方可参加。核酸检测阴性证明纸质版须在进入资格审查现场时提交给工作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（三）持非绿码的考生应提前联系栖霞市人社局（0535-5210043），告知旅居史、接触史和就诊史，由当地专家组评估后确定是否能够参加资格审查及考试。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（四）具有以下特殊情形的考生，应于考前主动向栖霞市人社局（0535-5210043）申报，并遵守以下要求：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1.存在以下情形的考生，参加考试时须持有考前14天内的2次间隔24小时以上的核酸检测阴性证明，其中1次为考前48小时内的核酸检测阴性证明，并在隔离考场考试：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①考前14天内有国内发生本土疫情的地级市和有扩散风险的毗邻地区旅居史和接触史的；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②有中、高风险等疫情重点地区旅居史且离开上述地区不满21天者；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③居住社区21天内发生疫情者；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④有境外旅居史且入境已满21天但不满28天者。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2.考前14天内从发生本土疫情省份入鲁返鲁参加考试的考生，须提供2次核酸检测阴性证明（启程前48小时内核酸检测阴性证明和入鲁后考前48小时内核酸检测阴性证明）。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3.考前14天有发热、咳嗽等症状的，须提供医疗机构出具的诊断证明和考前48小时内的核酸检测阴性证明。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治愈出院满14天的确诊病例和无症状感染者，应持考前7天内的健康体检报告，体检正常、肺部影像学显示肺部病灶完全吸收、2次间隔24小时核酸检测（其中1次为考前48小时，痰或鼻咽拭子）均为阴性的，可以参加资格审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（五）存在以下情形的考生，不得参加资格审查及考试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1.确诊病例、疑似病例、无症状感染者和尚在隔离观察期的密切接触者、次密接；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2.考前14天内有发热、咳嗽等症状未痊愈且未排除传染病及身体不适者；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3.有中、高风险等疫情重点地区旅居史且离开上述地区不满14天者；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4.有境外旅居史且入境未满21天者；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5.不能按要求提供核酸检测阴性证明等健康证明的。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（六）考试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当天，若考生入场或考试期间出现咳嗽、呼吸困难、腹泻、发热等症状，经专业评估和综合研判确定能否继续参加考试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（七）考生进入考点</w:t>
      </w:r>
      <w:r>
        <w:rPr>
          <w:rFonts w:hint="eastAsia" w:ascii="仿宋_GB2312" w:eastAsia="仿宋_GB2312" w:cs="Times New Roman"/>
          <w:kern w:val="2"/>
          <w:sz w:val="32"/>
          <w:szCs w:val="32"/>
          <w:lang w:val="en-US" w:eastAsia="zh-CN" w:bidi="ar-SA"/>
        </w:rPr>
        <w:t>和体检地点</w:t>
      </w:r>
      <w:r>
        <w:rPr>
          <w:rFonts w:hint="eastAsia" w:ascii="仿宋_GB2312" w:hAnsi="Times New Roman" w:eastAsia="仿宋_GB2312" w:cs="Times New Roman"/>
          <w:kern w:val="2"/>
          <w:sz w:val="32"/>
          <w:szCs w:val="32"/>
          <w:lang w:val="en-US" w:eastAsia="zh-CN" w:bidi="ar-SA"/>
        </w:rPr>
        <w:t>时，须接受体温测量、核验山东省电子健康通行码、通信大数据行程卡、核酸检测阴性证明、准考证和有效居民身份证。请考生预留充足入场时间，建议至少提前1小时到达考点。考生须听从考点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工作人员指挥，保持“一米线”，排队有序入场。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（八）考试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期间，全体考生需签订和提交《考生健康承诺书》，请考生提前了解健康承诺书内容，按要求如实签订。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（九）考生参加考试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时应自备一次性使用医用口罩或医用外科口罩，除接受身份核验时按要求摘下口罩外，进出考点</w:t>
      </w:r>
      <w:r>
        <w:rPr>
          <w:rFonts w:hint="eastAsia" w:ascii="仿宋_GB2312" w:eastAsia="仿宋_GB2312" w:cs="Times New Roman"/>
          <w:kern w:val="2"/>
          <w:sz w:val="32"/>
          <w:szCs w:val="32"/>
          <w:lang w:val="en-US" w:eastAsia="zh-CN" w:bidi="ar-SA"/>
        </w:rPr>
        <w:t>、体检地点</w:t>
      </w:r>
      <w:r>
        <w:rPr>
          <w:rFonts w:hint="eastAsia" w:ascii="仿宋_GB2312" w:hAnsi="Times New Roman" w:eastAsia="仿宋_GB2312" w:cs="Times New Roman"/>
          <w:kern w:val="2"/>
          <w:sz w:val="32"/>
          <w:szCs w:val="32"/>
          <w:lang w:val="en-US" w:eastAsia="zh-CN" w:bidi="ar-SA"/>
        </w:rPr>
        <w:t>以及考试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期间应全程佩戴口罩。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（十）参加考试</w:t>
      </w:r>
      <w:r>
        <w:rPr>
          <w:rFonts w:hint="eastAsia" w:ascii="仿宋_GB2312" w:eastAsia="仿宋_GB2312" w:cs="Times New Roman"/>
          <w:kern w:val="2"/>
          <w:sz w:val="32"/>
          <w:szCs w:val="32"/>
          <w:lang w:val="en-US" w:eastAsia="zh-CN" w:bidi="ar-SA"/>
        </w:rPr>
        <w:t>、体检</w:t>
      </w:r>
      <w:r>
        <w:rPr>
          <w:rFonts w:hint="eastAsia" w:ascii="仿宋_GB2312" w:hAnsi="Times New Roman" w:eastAsia="仿宋_GB2312" w:cs="Times New Roman"/>
          <w:kern w:val="2"/>
          <w:sz w:val="32"/>
          <w:szCs w:val="32"/>
          <w:lang w:val="en-US" w:eastAsia="zh-CN" w:bidi="ar-SA"/>
        </w:rPr>
        <w:t>时，请考生备齐个人防护用品，严格做好个人防护，保持手卫生。合理安排交通和食宿，注意饮食卫生。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具体注意事项按防疫最新规定执行，如有变化另行通知。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5210043</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5221836</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6E3241"/>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402F1B"/>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295C9B"/>
    <w:rsid w:val="14C912DB"/>
    <w:rsid w:val="14CA13D4"/>
    <w:rsid w:val="14DD7CD5"/>
    <w:rsid w:val="14FF664F"/>
    <w:rsid w:val="1505750A"/>
    <w:rsid w:val="151E1A44"/>
    <w:rsid w:val="15205DC3"/>
    <w:rsid w:val="15297E4C"/>
    <w:rsid w:val="15BB3418"/>
    <w:rsid w:val="16745E76"/>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93192D"/>
    <w:rsid w:val="27A74232"/>
    <w:rsid w:val="27F0492E"/>
    <w:rsid w:val="287F3D60"/>
    <w:rsid w:val="288560D2"/>
    <w:rsid w:val="28A21E07"/>
    <w:rsid w:val="29256FBF"/>
    <w:rsid w:val="299454CB"/>
    <w:rsid w:val="29987625"/>
    <w:rsid w:val="29DF5135"/>
    <w:rsid w:val="2AC85CFB"/>
    <w:rsid w:val="2B190F34"/>
    <w:rsid w:val="2B5302D4"/>
    <w:rsid w:val="2B8A4871"/>
    <w:rsid w:val="2B8D29F9"/>
    <w:rsid w:val="2BB74631"/>
    <w:rsid w:val="2CDF2153"/>
    <w:rsid w:val="2D7B4415"/>
    <w:rsid w:val="2DBC1097"/>
    <w:rsid w:val="2F3562A2"/>
    <w:rsid w:val="2F61226C"/>
    <w:rsid w:val="2FAF5352"/>
    <w:rsid w:val="2FB53650"/>
    <w:rsid w:val="2FCF0774"/>
    <w:rsid w:val="2FE26946"/>
    <w:rsid w:val="3019771C"/>
    <w:rsid w:val="304302F4"/>
    <w:rsid w:val="30491239"/>
    <w:rsid w:val="30BD0C63"/>
    <w:rsid w:val="319E5CF2"/>
    <w:rsid w:val="32A4559B"/>
    <w:rsid w:val="32A92634"/>
    <w:rsid w:val="332C5832"/>
    <w:rsid w:val="337F6ABC"/>
    <w:rsid w:val="34186C96"/>
    <w:rsid w:val="35043E4D"/>
    <w:rsid w:val="3546005F"/>
    <w:rsid w:val="3577490E"/>
    <w:rsid w:val="35C4356E"/>
    <w:rsid w:val="35D1009A"/>
    <w:rsid w:val="35DD2E71"/>
    <w:rsid w:val="361C291B"/>
    <w:rsid w:val="363C6A62"/>
    <w:rsid w:val="368C5CF6"/>
    <w:rsid w:val="37F56440"/>
    <w:rsid w:val="37F842A8"/>
    <w:rsid w:val="382E3FE1"/>
    <w:rsid w:val="386F3C15"/>
    <w:rsid w:val="38A40713"/>
    <w:rsid w:val="394B09BA"/>
    <w:rsid w:val="39BF4B89"/>
    <w:rsid w:val="39DD4918"/>
    <w:rsid w:val="3A967CEE"/>
    <w:rsid w:val="3AE6769C"/>
    <w:rsid w:val="3B4856F3"/>
    <w:rsid w:val="3B5C022F"/>
    <w:rsid w:val="3C39567F"/>
    <w:rsid w:val="3CC87C39"/>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127586"/>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5B0B5A"/>
    <w:rsid w:val="4AAF4320"/>
    <w:rsid w:val="4AE853D9"/>
    <w:rsid w:val="4B1F7952"/>
    <w:rsid w:val="4B587A2E"/>
    <w:rsid w:val="4B6E41C0"/>
    <w:rsid w:val="4B78381C"/>
    <w:rsid w:val="4BA92767"/>
    <w:rsid w:val="4BE84431"/>
    <w:rsid w:val="4C340574"/>
    <w:rsid w:val="4D730957"/>
    <w:rsid w:val="4E1E08A5"/>
    <w:rsid w:val="4E26284F"/>
    <w:rsid w:val="4EB70901"/>
    <w:rsid w:val="4F214A67"/>
    <w:rsid w:val="4F573B7F"/>
    <w:rsid w:val="4FE764D3"/>
    <w:rsid w:val="50404B89"/>
    <w:rsid w:val="50C84E9D"/>
    <w:rsid w:val="511161D6"/>
    <w:rsid w:val="511D102D"/>
    <w:rsid w:val="51E4263D"/>
    <w:rsid w:val="51ED5566"/>
    <w:rsid w:val="520E71A8"/>
    <w:rsid w:val="522A58ED"/>
    <w:rsid w:val="52454B2B"/>
    <w:rsid w:val="52A915EC"/>
    <w:rsid w:val="52C16C92"/>
    <w:rsid w:val="534F34E9"/>
    <w:rsid w:val="53607C34"/>
    <w:rsid w:val="53C4504B"/>
    <w:rsid w:val="5463310B"/>
    <w:rsid w:val="548C17FB"/>
    <w:rsid w:val="54CA5F4A"/>
    <w:rsid w:val="54D004CC"/>
    <w:rsid w:val="54ED68EA"/>
    <w:rsid w:val="54FA67EB"/>
    <w:rsid w:val="550B1FA1"/>
    <w:rsid w:val="5517497E"/>
    <w:rsid w:val="55182E3F"/>
    <w:rsid w:val="55232955"/>
    <w:rsid w:val="56532308"/>
    <w:rsid w:val="56C47E9F"/>
    <w:rsid w:val="56D4672E"/>
    <w:rsid w:val="57BB5C78"/>
    <w:rsid w:val="58AC2C04"/>
    <w:rsid w:val="58B852BA"/>
    <w:rsid w:val="59225AA9"/>
    <w:rsid w:val="59896920"/>
    <w:rsid w:val="59993412"/>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0D4585"/>
    <w:rsid w:val="64746C17"/>
    <w:rsid w:val="64874AB8"/>
    <w:rsid w:val="6539216D"/>
    <w:rsid w:val="65640C52"/>
    <w:rsid w:val="657F797C"/>
    <w:rsid w:val="65B7255F"/>
    <w:rsid w:val="668D572F"/>
    <w:rsid w:val="66AC43D7"/>
    <w:rsid w:val="66CE54C6"/>
    <w:rsid w:val="66EF61DE"/>
    <w:rsid w:val="678A5D04"/>
    <w:rsid w:val="678C5CFD"/>
    <w:rsid w:val="67AE3358"/>
    <w:rsid w:val="683B22B2"/>
    <w:rsid w:val="6850483E"/>
    <w:rsid w:val="68CB1F7E"/>
    <w:rsid w:val="690510B9"/>
    <w:rsid w:val="69BB1A5C"/>
    <w:rsid w:val="69E84A00"/>
    <w:rsid w:val="6A8B3B60"/>
    <w:rsid w:val="6B22718A"/>
    <w:rsid w:val="6B521BA0"/>
    <w:rsid w:val="6B796D9D"/>
    <w:rsid w:val="6B99753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507A2F"/>
    <w:rsid w:val="746301B9"/>
    <w:rsid w:val="746B7EE5"/>
    <w:rsid w:val="75267FA8"/>
    <w:rsid w:val="75412B61"/>
    <w:rsid w:val="7591021F"/>
    <w:rsid w:val="75A72685"/>
    <w:rsid w:val="75C64D26"/>
    <w:rsid w:val="75F931D8"/>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D822B92"/>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0</TotalTime>
  <ScaleCrop>false</ScaleCrop>
  <LinksUpToDate>false</LinksUpToDate>
  <CharactersWithSpaces>7886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2021-12-31T06:27:00Z</cp:lastPrinted>
  <dcterms:modified xsi:type="dcterms:W3CDTF">2022-01-07T03:55:15Z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