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21"/>
          <w:szCs w:val="21"/>
        </w:rPr>
        <w:t>南江县大河中心卫生院招聘人员报名登记表</w:t>
      </w:r>
      <w:r>
        <w:rPr>
          <w:rFonts w:hint="default" w:ascii="Calibri" w:hAnsi="Calibri" w:eastAsia="微软雅黑" w:cs="Calibri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1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236"/>
        <w:gridCol w:w="342"/>
        <w:gridCol w:w="1021"/>
        <w:gridCol w:w="920"/>
        <w:gridCol w:w="882"/>
        <w:gridCol w:w="437"/>
        <w:gridCol w:w="882"/>
        <w:gridCol w:w="886"/>
        <w:gridCol w:w="1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名</w:t>
            </w: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94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(近期彩色证件照)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3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9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3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号 码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9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3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毕业学校及专业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3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毕业学校及专业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13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执(职)业资格名称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执(职)业资格证编码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执(职)业资格取得时间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atLeast"/>
          <w:jc w:val="center"/>
        </w:trPr>
        <w:tc>
          <w:tcPr>
            <w:tcW w:w="13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个人简历（从读高中填起）</w:t>
            </w:r>
          </w:p>
        </w:tc>
        <w:tc>
          <w:tcPr>
            <w:tcW w:w="7814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3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7814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7" w:hRule="atLeast"/>
          <w:jc w:val="center"/>
        </w:trPr>
        <w:tc>
          <w:tcPr>
            <w:tcW w:w="294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我自愿承诺，未与其他用人单位有聘用合同关系，否则所引起的一切后果自己承担。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报考承诺人：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所在单位意见：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负责人：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年   月   日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资格审查意见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2022-02-28T06:30:34Z</dcterms:created>
  <dc:creator>Administrator</dc:creator>
  <cp:lastModifiedBy>Administrator</cp:lastModifiedBy>
  <dcterms:modified xsi:type="dcterms:W3CDTF">2022-02-28T06:31:48Z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3FBB766284B0445A8A9ACFCEBF0CB374</vt:lpwstr>
  </property>
</Properties>
</file>