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：</w:t>
      </w:r>
    </w:p>
    <w:p>
      <w:pPr>
        <w:spacing w:line="570" w:lineRule="exact"/>
        <w:jc w:val="center"/>
        <w:rPr>
          <w:rFonts w:ascii="方正小标宋_GBK" w:hAnsi="Calibri" w:eastAsia="方正小标宋_GBK" w:cs="Times New Roman"/>
          <w:color w:val="auto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宜宾市叙州区事业单位202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eastAsia="zh-CN"/>
        </w:rPr>
        <w:t>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eastAsia="zh-CN"/>
        </w:rPr>
        <w:t>二次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公开考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eastAsia="zh-CN"/>
        </w:rPr>
        <w:t>试选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调工作人员报名表</w:t>
      </w:r>
    </w:p>
    <w:p>
      <w:pPr>
        <w:widowControl/>
        <w:snapToGrid w:val="0"/>
        <w:spacing w:line="100" w:lineRule="exact"/>
        <w:jc w:val="center"/>
        <w:rPr>
          <w:rFonts w:ascii="Calibri" w:hAnsi="Calibri" w:eastAsia="方正小标宋简体" w:cs="Times New Roman"/>
          <w:color w:val="auto"/>
          <w:kern w:val="0"/>
          <w:sz w:val="30"/>
          <w:szCs w:val="30"/>
        </w:rPr>
      </w:pPr>
    </w:p>
    <w:tbl>
      <w:tblPr>
        <w:tblStyle w:val="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42"/>
        <w:gridCol w:w="381"/>
        <w:gridCol w:w="752"/>
        <w:gridCol w:w="123"/>
        <w:gridCol w:w="656"/>
        <w:gridCol w:w="192"/>
        <w:gridCol w:w="1134"/>
        <w:gridCol w:w="942"/>
        <w:gridCol w:w="5"/>
        <w:gridCol w:w="5"/>
        <w:gridCol w:w="138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5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从业资格或职称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编制所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在单位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进入机关事业单位时间</w:t>
            </w: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92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4080" w:type="dxa"/>
            <w:gridSpan w:val="7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（含奖惩情况）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年度考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本人郑重承诺：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我已认真阅读本次考调公告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知悉本公告所有告知事项和防疫要求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，认为符合报考岗位资格条件。我报名所填信息真实、可靠，所提供证书、证件、证明等报名材料真实有效。考试时凭本人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准考证、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有效居民身份证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、疫情防控相关证明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原件参加考试，自觉遵守考场纪律和考试规则，服从考务工作人员和监考老师安排。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以上承诺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如违反相关规定，自愿承担相关责任、接受相应处理。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自愿接受有关部门处理。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考生本人签名：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9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62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（编制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是否同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意报考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080" w:type="dxa"/>
            <w:gridSpan w:val="7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年 月  日</w:t>
            </w:r>
          </w:p>
        </w:tc>
        <w:tc>
          <w:tcPr>
            <w:tcW w:w="9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主管部门是否同意报考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3320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（盖章）</w:t>
            </w:r>
          </w:p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37465</wp:posOffset>
                      </wp:positionV>
                      <wp:extent cx="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7750" y="7145655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2.95pt;height:0pt;width:0pt;z-index:251658240;mso-width-relative:page;mso-height-relative:page;" filled="f" stroked="t" coordsize="21600,21600" o:gfxdata="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Ew93zSAAAABQEAAA8AAAAAAAAAAQAgAAAAIgAA&#10;AGRycy9kb3ducmV2LnhtbFBLAQIUABQAAAAIAIdO4kBJgZxw1QEAAGkDAAAOAAAAAAAAAAEAIAAA&#10;ACEBAABkcnMvZTJvRG9jLnhtbFBLBQYAAAAABgAGAFkBAABo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所在县（区）组织或人社部门是否同意报考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080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520" w:firstLineChars="105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640" w:firstLineChars="110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ind w:firstLine="2520" w:firstLineChars="105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7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资格审查人员审核意见</w:t>
            </w: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15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</w:rPr>
              <w:t>提示：此表资格审查合格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缴费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</w:rPr>
              <w:t>后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</w:rPr>
              <w:t>须交资格审查人员，不能带走，否则视为未报名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tblpX="10540" w:tblpY="-8660"/>
        <w:tblOverlap w:val="never"/>
        <w:tblW w:w="4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633" w:type="dxa"/>
          </w:tcPr>
          <w:p>
            <w:pPr>
              <w:spacing w:line="380" w:lineRule="exact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814" w:right="1361" w:bottom="1587" w:left="1474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2"/>
      <w:docPartObj>
        <w:docPartGallery w:val="autotext"/>
      </w:docPartObj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righ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7 -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4"/>
      <w:docPartObj>
        <w:docPartGallery w:val="autotext"/>
      </w:docPartObj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lef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6 -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07A08"/>
    <w:rsid w:val="02D62EE2"/>
    <w:rsid w:val="05DA4607"/>
    <w:rsid w:val="066F2F36"/>
    <w:rsid w:val="12AC4009"/>
    <w:rsid w:val="1D101EEA"/>
    <w:rsid w:val="206F152D"/>
    <w:rsid w:val="3A614685"/>
    <w:rsid w:val="53840957"/>
    <w:rsid w:val="59ED13BA"/>
    <w:rsid w:val="5E307A08"/>
    <w:rsid w:val="70C647AC"/>
    <w:rsid w:val="75764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2021-08-23T06:38:00Z</dcterms:created>
  <dc:creator>Administrator</dc:creator>
  <cp:lastModifiedBy>Administrator</cp:lastModifiedBy>
  <dcterms:modified xsi:type="dcterms:W3CDTF">2022-05-23T07:47:43Z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55DC216187524EEC9CB82A6400B06724</vt:lpwstr>
  </property>
</Properties>
</file>