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。系入闱江西省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新余市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2022年度考试录用公务员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XX单位XX职位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（职位代码：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）资格审查考生。因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按照规定的时间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前往指定地点进行现场资格审查，特委托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XXX（身份证号：XXX）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携带相关资料，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代表本人参加此次资格审查。对于相关审查结论，本人接受认可。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3040" cy="3939540"/>
            <wp:effectExtent l="0" t="0" r="3810" b="3810"/>
            <wp:docPr id="4" name="图片 4" descr="50606829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0606829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480" w:firstLineChars="14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u w:val="none"/>
          <w:lang w:val="en-US" w:eastAsia="zh-CN" w:bidi="ar-SA"/>
        </w:rPr>
        <w:t>（签名，手印）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联系电话：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（应与报名系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统填写的号码一致）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2022年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ZThhNzc2OTNiNzc0MWFkOGViYTdmN2NkM2NkYTAifQ=="/>
  </w:docVars>
  <w:rsids>
    <w:rsidRoot w:val="5A7E32A4"/>
    <w:rsid w:val="357762BE"/>
    <w:rsid w:val="3FFE700F"/>
    <w:rsid w:val="46F7B2C5"/>
    <w:rsid w:val="50BF1133"/>
    <w:rsid w:val="5A7E32A4"/>
    <w:rsid w:val="B5FFF77A"/>
    <w:rsid w:val="FEFFD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宋体" w:hAnsi="宋体" w:eastAsia="仿宋_GB2312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line="480" w:lineRule="auto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172</Characters>
  <Lines>0</Lines>
  <Paragraphs>0</Paragraphs>
  <TotalTime>672</TotalTime>
  <ScaleCrop>false</ScaleCrop>
  <LinksUpToDate>false</LinksUpToDate>
  <CharactersWithSpaces>224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2022-08-02T17:38:00Z</dcterms:created>
  <dc:creator>竹春三</dc:creator>
  <cp:lastModifiedBy>user</cp:lastModifiedBy>
  <cp:lastPrinted>2022-08-01T23:56:41Z</cp:lastPrinted>
  <dcterms:modified xsi:type="dcterms:W3CDTF">2022-08-02T10:46:28Z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BA505DDE5E05424BA7DEE46A1BA909F2</vt:lpwstr>
  </property>
</Properties>
</file>