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资格审核所需材料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有效居民身份证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户口簿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户主首页和本人内页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2023年应届毕业生可不提供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报名登记表（该表需在报名系统下载核准后签名，如在报名时填写信息有误，请一并修改并在修改处签名）；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学历证书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学位证书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（职位要求的须提供，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普通高校毕业生就业推荐表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公告及职位要求的其他证明材料。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公告及职位要求的其他证明材料主要包括：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1.公安、法检司法警察、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戒毒机关人民警察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职位考生均需上传《体能测评安全承诺书》，其中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因扩大比例进入资格审核和体能测评的考生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上传考生本人签名的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年考录公务员资格审核和体能测评预备递补人员告知书》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正在参加服务基层项目的人员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报考限应届毕业生职位的考生，需提交服务单位出具的有关证明材料；服务期满且考核合格后2年内的人员报考的，参考下列第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6点上传有关证明材料。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使用国（境）外学历学位报考的人员，须取得教育部所属相关机构的学历学位认证函及有关证明材料。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报考要求具有专业技术资格、执（职）业资格、外语水平、政治面貌等职位的考生，须提供相应的证书或证明材料。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报考要求具有2年以上基层工作经历职位的考生，须提供相应的基层工作经历证明材料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（具体可参照省公告附件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3报考指南的说明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报考“服务基层项目人员和退役大学生士兵”专门职位的考生，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根据实际情况提供材料：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（1）服务基层项目人员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提供在韶关市服务或韶关市户籍（生源）材料和以下证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①大学生村官提供聘任合同和县级以上党委组织部门出具的《高校毕业生到农村任职工作证书》；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②“三支一扶”计划提供我省“三支一扶”工作协调管理办公室出具的高校毕业生“三支一扶”服务证书（此证书由全国“三支一扶”工作协调管理办公室监制）；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③“大学生志愿服务西部计划”，提供由团中央统一制作的服务证和大学生志愿服务西部计划鉴定表；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④“广东大学生志愿服务山区计划”提供团省委出具的大学生志愿服务山区计划志愿服务证。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）退役大学生士兵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提供退出现役证件、在韶关市入伍的相关证明材料（如入伍通知书或入伍批准书等）或韶关市户籍（生源）材料。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所学专业未列入专业目录，选择专业目录中相近专业报考的考生，所学专业必修课程须与报考职位要求专业的主要课程基本一致，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.报考要求面向职位所在市户籍（生源）职位的考生，凭借父母、配偶户口报考的，须提供父母或配偶的户口簿、结婚证等。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10702907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2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MDlkZGZkYTY0NDBiMmQ3NTY3NjE2MDQ4ZjkyMDIifQ=="/>
  </w:docVars>
  <w:rsids>
    <w:rsidRoot w:val="00BC123D"/>
    <w:rsid w:val="00292D8D"/>
    <w:rsid w:val="004A4290"/>
    <w:rsid w:val="007274C6"/>
    <w:rsid w:val="008961CC"/>
    <w:rsid w:val="008D5188"/>
    <w:rsid w:val="00B030A7"/>
    <w:rsid w:val="00B46DB8"/>
    <w:rsid w:val="00BC123D"/>
    <w:rsid w:val="00BC197D"/>
    <w:rsid w:val="00BF3AA2"/>
    <w:rsid w:val="00FF0F1D"/>
    <w:rsid w:val="01AB6370"/>
    <w:rsid w:val="17DA3E30"/>
    <w:rsid w:val="18F77146"/>
    <w:rsid w:val="232A43DD"/>
    <w:rsid w:val="232B42AA"/>
    <w:rsid w:val="3AC075B6"/>
    <w:rsid w:val="3E1B61EE"/>
    <w:rsid w:val="4A9E1E6A"/>
    <w:rsid w:val="5570B73E"/>
    <w:rsid w:val="55AB4E78"/>
    <w:rsid w:val="5AA21E1F"/>
    <w:rsid w:val="5AEB36A2"/>
    <w:rsid w:val="5C326C7E"/>
    <w:rsid w:val="5FFEDCC1"/>
    <w:rsid w:val="7FFFC5B1"/>
    <w:rsid w:val="BB3F2360"/>
    <w:rsid w:val="FDEB6D47"/>
    <w:rsid w:val="FDED2E1D"/>
    <w:rsid w:val="FE9FD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1068</Words>
  <Characters>1090</Characters>
  <Lines>8</Lines>
  <Paragraphs>2</Paragraphs>
  <TotalTime>0</TotalTime>
  <ScaleCrop>false</ScaleCrop>
  <LinksUpToDate>false</LinksUpToDate>
  <CharactersWithSpaces>1102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2019-05-23T11:29:00Z</dcterms:created>
  <dc:creator>微软用户</dc:creator>
  <cp:lastModifiedBy>admin123</cp:lastModifiedBy>
  <cp:lastPrinted>2022-03-03T17:16:00Z</cp:lastPrinted>
  <dcterms:modified xsi:type="dcterms:W3CDTF">2023-03-23T10:57:01Z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F3E69D9C229E4E1EB0E01F8F773E3E0C</vt:lpwstr>
  </property>
</Properties>
</file>