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hint="eastAsia" w:ascii="黑体" w:hAnsi="黑体" w:eastAsia="黑体"/>
          <w:b/>
          <w:sz w:val="32"/>
          <w:szCs w:val="32"/>
        </w:rPr>
      </w:pPr>
      <w:r>
        <w:rPr>
          <w:rFonts w:hint="eastAsia" w:ascii="黑体" w:hAnsi="黑体" w:eastAsia="黑体"/>
          <w:b/>
          <w:sz w:val="32"/>
          <w:szCs w:val="32"/>
        </w:rPr>
        <w:t>附件</w:t>
      </w:r>
    </w:p>
    <w:p>
      <w:pPr>
        <w:pStyle w:val="2"/>
        <w:spacing w:after="0" w:line="240" w:lineRule="auto"/>
        <w:jc w:val="center"/>
        <w:rPr>
          <w:rFonts w:hint="eastAsia" w:ascii="方正小标宋简体" w:hAnsi="黑体" w:eastAsia="方正小标宋简体"/>
          <w:b/>
          <w:sz w:val="40"/>
          <w:szCs w:val="40"/>
        </w:rPr>
      </w:pPr>
      <w:r>
        <w:rPr>
          <w:rFonts w:hint="eastAsia" w:ascii="方正小标宋简体" w:hAnsi="黑体" w:eastAsia="方正小标宋简体"/>
          <w:b/>
          <w:sz w:val="40"/>
          <w:szCs w:val="40"/>
        </w:rPr>
        <w:t>2023年度巴中市公开选调公务员职位表</w:t>
      </w:r>
    </w:p>
    <w:tbl>
      <w:tblPr>
        <w:tblStyle w:val="4"/>
        <w:tblW w:w="14752" w:type="dxa"/>
        <w:jc w:val="center"/>
        <w:tblLayout w:type="autofit"/>
        <w:tblCellMar>
          <w:top w:w="0" w:type="dxa"/>
          <w:left w:w="108" w:type="dxa"/>
          <w:bottom w:w="0" w:type="dxa"/>
          <w:right w:w="108" w:type="dxa"/>
        </w:tblCellMar>
      </w:tblPr>
      <w:tblGrid>
        <w:gridCol w:w="460"/>
        <w:gridCol w:w="857"/>
        <w:gridCol w:w="820"/>
        <w:gridCol w:w="3024"/>
        <w:gridCol w:w="897"/>
        <w:gridCol w:w="816"/>
        <w:gridCol w:w="679"/>
        <w:gridCol w:w="4077"/>
        <w:gridCol w:w="2272"/>
        <w:gridCol w:w="850"/>
      </w:tblGrid>
      <w:tr>
        <w:tblPrEx>
          <w:tblCellMar>
            <w:top w:w="0" w:type="dxa"/>
            <w:left w:w="108" w:type="dxa"/>
            <w:bottom w:w="0" w:type="dxa"/>
            <w:right w:w="108" w:type="dxa"/>
          </w:tblCellMar>
        </w:tblPrEx>
        <w:trPr>
          <w:trHeight w:val="702" w:hRule="atLeast"/>
          <w:tblHeader/>
          <w:jc w:val="center"/>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85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选调   单位</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职位  名称</w:t>
            </w:r>
          </w:p>
        </w:tc>
        <w:tc>
          <w:tcPr>
            <w:tcW w:w="3024"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职位简介</w:t>
            </w:r>
          </w:p>
        </w:tc>
        <w:tc>
          <w:tcPr>
            <w:tcW w:w="89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拟任职务职级</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职位　 编码</w:t>
            </w:r>
          </w:p>
        </w:tc>
        <w:tc>
          <w:tcPr>
            <w:tcW w:w="67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选调 名额</w:t>
            </w:r>
          </w:p>
        </w:tc>
        <w:tc>
          <w:tcPr>
            <w:tcW w:w="407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职位资格条件</w:t>
            </w:r>
          </w:p>
        </w:tc>
        <w:tc>
          <w:tcPr>
            <w:tcW w:w="227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联系人及联系电话</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黑体" w:hAnsi="黑体" w:eastAsia="黑体" w:cs="宋体"/>
                <w:b/>
                <w:bCs/>
                <w:color w:val="000000"/>
                <w:kern w:val="0"/>
                <w:sz w:val="22"/>
              </w:rPr>
            </w:pPr>
            <w:r>
              <w:rPr>
                <w:rFonts w:hint="eastAsia" w:ascii="黑体" w:hAnsi="黑体" w:eastAsia="黑体" w:cs="宋体"/>
                <w:b/>
                <w:bCs/>
                <w:color w:val="000000"/>
                <w:kern w:val="0"/>
                <w:sz w:val="22"/>
              </w:rPr>
              <w:t>备注</w:t>
            </w:r>
          </w:p>
        </w:tc>
      </w:tr>
      <w:tr>
        <w:tblPrEx>
          <w:tblCellMar>
            <w:top w:w="0" w:type="dxa"/>
            <w:left w:w="108" w:type="dxa"/>
            <w:bottom w:w="0" w:type="dxa"/>
            <w:right w:w="108" w:type="dxa"/>
          </w:tblCellMar>
        </w:tblPrEx>
        <w:trPr>
          <w:trHeight w:val="2483"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1</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巴中市市场监督管理局</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民营经济发展科副科长</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从事拟订促进民营经济发展政策措施；做好惠企政策推送；指导民营企业建立现代企业制度；分析研判民营经济运行态势，提出促进民营经济发展的政策建议，推动落实民营经济发展重大规划，统筹指导民营经济发展工作的任务制定、调查研究、统筹协调、督查考核</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1</w:t>
            </w:r>
          </w:p>
        </w:tc>
        <w:tc>
          <w:tcPr>
            <w:tcW w:w="679"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b/>
                <w:bCs/>
                <w:kern w:val="0"/>
                <w:sz w:val="20"/>
                <w:szCs w:val="20"/>
              </w:rPr>
            </w:pPr>
            <w:r>
              <w:rPr>
                <w:rFonts w:hint="eastAsia" w:ascii="仿宋_GB2312" w:eastAsia="仿宋_GB2312"/>
                <w:b/>
                <w:bCs/>
                <w:kern w:val="0"/>
                <w:sz w:val="20"/>
                <w:szCs w:val="20"/>
              </w:rPr>
              <w:t>①学历学位：研究生以上学历，并取得相应硕士以上学位；</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②专业：应用经济学、法学、计算机科学与技术；</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③年龄：</w:t>
            </w:r>
            <w:r>
              <w:rPr>
                <w:b/>
                <w:bCs/>
                <w:kern w:val="0"/>
                <w:sz w:val="20"/>
                <w:szCs w:val="20"/>
              </w:rPr>
              <w:t>40</w:t>
            </w:r>
            <w:r>
              <w:rPr>
                <w:rFonts w:hint="eastAsia" w:ascii="仿宋_GB2312" w:eastAsia="仿宋_GB2312"/>
                <w:b/>
                <w:bCs/>
                <w:kern w:val="0"/>
                <w:sz w:val="20"/>
                <w:szCs w:val="20"/>
              </w:rPr>
              <w:t>周岁以下（</w:t>
            </w:r>
            <w:r>
              <w:rPr>
                <w:b/>
                <w:bCs/>
                <w:kern w:val="0"/>
                <w:sz w:val="20"/>
                <w:szCs w:val="20"/>
              </w:rPr>
              <w:t>1982</w:t>
            </w:r>
            <w:r>
              <w:rPr>
                <w:rFonts w:hint="eastAsia" w:ascii="仿宋_GB2312" w:eastAsia="仿宋_GB2312"/>
                <w:b/>
                <w:bCs/>
                <w:kern w:val="0"/>
                <w:sz w:val="20"/>
                <w:szCs w:val="20"/>
              </w:rPr>
              <w:t>年</w:t>
            </w:r>
            <w:r>
              <w:rPr>
                <w:b/>
                <w:bCs/>
                <w:kern w:val="0"/>
                <w:sz w:val="20"/>
                <w:szCs w:val="20"/>
              </w:rPr>
              <w:t>7</w:t>
            </w:r>
            <w:r>
              <w:rPr>
                <w:rFonts w:hint="eastAsia" w:ascii="仿宋_GB2312" w:eastAsia="仿宋_GB2312"/>
                <w:b/>
                <w:bCs/>
                <w:kern w:val="0"/>
                <w:sz w:val="20"/>
                <w:szCs w:val="20"/>
              </w:rPr>
              <w:t>月</w:t>
            </w:r>
            <w:r>
              <w:rPr>
                <w:b/>
                <w:bCs/>
                <w:kern w:val="0"/>
                <w:sz w:val="20"/>
                <w:szCs w:val="20"/>
              </w:rPr>
              <w:t>10</w:t>
            </w:r>
            <w:r>
              <w:rPr>
                <w:rFonts w:hint="eastAsia" w:ascii="仿宋_GB2312" w:eastAsia="仿宋_GB2312"/>
                <w:b/>
                <w:bCs/>
                <w:kern w:val="0"/>
                <w:sz w:val="20"/>
                <w:szCs w:val="20"/>
              </w:rPr>
              <w:t>日以后出生）；</w:t>
            </w:r>
          </w:p>
          <w:p>
            <w:pPr>
              <w:widowControl/>
              <w:spacing w:line="240" w:lineRule="auto"/>
              <w:jc w:val="left"/>
              <w:rPr>
                <w:b/>
                <w:bCs/>
                <w:kern w:val="0"/>
                <w:sz w:val="20"/>
                <w:szCs w:val="20"/>
              </w:rPr>
            </w:pPr>
            <w:r>
              <w:rPr>
                <w:rFonts w:hint="eastAsia" w:ascii="仿宋_GB2312" w:eastAsia="仿宋_GB2312"/>
                <w:b/>
                <w:bCs/>
                <w:kern w:val="0"/>
                <w:sz w:val="20"/>
                <w:szCs w:val="20"/>
              </w:rPr>
              <w:t>④具有</w:t>
            </w:r>
            <w:r>
              <w:rPr>
                <w:b/>
                <w:bCs/>
                <w:kern w:val="0"/>
                <w:sz w:val="20"/>
                <w:szCs w:val="20"/>
              </w:rPr>
              <w:t>2</w:t>
            </w:r>
            <w:r>
              <w:rPr>
                <w:rFonts w:hint="eastAsia" w:ascii="仿宋_GB2312" w:eastAsia="仿宋_GB2312"/>
                <w:b/>
                <w:bCs/>
                <w:kern w:val="0"/>
                <w:sz w:val="20"/>
                <w:szCs w:val="20"/>
              </w:rPr>
              <w:t>年以上经济工作方面相关工作经历。</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地址：四川省巴中市巴州区江北大道西段</w:t>
            </w:r>
            <w:r>
              <w:rPr>
                <w:rFonts w:hint="eastAsia" w:eastAsia="仿宋_GB2312"/>
                <w:b/>
                <w:bCs/>
                <w:kern w:val="0"/>
                <w:sz w:val="20"/>
                <w:szCs w:val="20"/>
              </w:rPr>
              <w:t>33</w:t>
            </w:r>
            <w:r>
              <w:rPr>
                <w:rFonts w:hint="eastAsia" w:ascii="仿宋_GB2312" w:hAnsi="宋体" w:eastAsia="仿宋_GB2312" w:cs="宋体"/>
                <w:b/>
                <w:bCs/>
                <w:kern w:val="0"/>
                <w:sz w:val="20"/>
                <w:szCs w:val="20"/>
              </w:rPr>
              <w:t>号</w:t>
            </w:r>
          </w:p>
          <w:p>
            <w:pPr>
              <w:widowControl/>
              <w:spacing w:line="240" w:lineRule="auto"/>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联系人：向老师</w:t>
            </w:r>
          </w:p>
          <w:p>
            <w:pPr>
              <w:widowControl/>
              <w:spacing w:line="240" w:lineRule="auto"/>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电话：</w:t>
            </w:r>
            <w:r>
              <w:rPr>
                <w:rFonts w:eastAsia="仿宋_GB2312"/>
                <w:b/>
                <w:bCs/>
                <w:kern w:val="0"/>
                <w:sz w:val="20"/>
                <w:szCs w:val="20"/>
              </w:rPr>
              <w:t>0827</w:t>
            </w:r>
            <w:r>
              <w:rPr>
                <w:rFonts w:hint="eastAsia" w:ascii="仿宋_GB2312" w:hAnsi="宋体" w:eastAsia="仿宋_GB2312" w:cs="宋体"/>
                <w:b/>
                <w:bCs/>
                <w:kern w:val="0"/>
                <w:sz w:val="20"/>
                <w:szCs w:val="20"/>
              </w:rPr>
              <w:t>-</w:t>
            </w:r>
            <w:r>
              <w:rPr>
                <w:rFonts w:hint="eastAsia" w:eastAsia="仿宋_GB2312"/>
                <w:b/>
                <w:bCs/>
                <w:kern w:val="0"/>
                <w:sz w:val="20"/>
                <w:szCs w:val="20"/>
              </w:rPr>
              <w:t>5267275</w:t>
            </w:r>
          </w:p>
        </w:tc>
        <w:tc>
          <w:tcPr>
            <w:tcW w:w="850" w:type="dxa"/>
            <w:tcBorders>
              <w:top w:val="nil"/>
              <w:left w:val="nil"/>
              <w:bottom w:val="single" w:color="auto" w:sz="4" w:space="0"/>
              <w:right w:val="single" w:color="auto" w:sz="4" w:space="0"/>
            </w:tcBorders>
            <w:noWrap w:val="0"/>
            <w:vAlign w:val="center"/>
          </w:tcPr>
          <w:p>
            <w:pPr>
              <w:widowControl/>
              <w:spacing w:line="240" w:lineRule="auto"/>
              <w:rPr>
                <w:rFonts w:ascii="仿宋_GB2312" w:hAnsi="宋体" w:eastAsia="仿宋_GB2312" w:cs="宋体"/>
                <w:b/>
                <w:bCs/>
                <w:kern w:val="0"/>
                <w:sz w:val="20"/>
                <w:szCs w:val="20"/>
              </w:rPr>
            </w:pPr>
          </w:p>
        </w:tc>
      </w:tr>
      <w:tr>
        <w:tblPrEx>
          <w:tblCellMar>
            <w:top w:w="0" w:type="dxa"/>
            <w:left w:w="108" w:type="dxa"/>
            <w:bottom w:w="0" w:type="dxa"/>
            <w:right w:w="108" w:type="dxa"/>
          </w:tblCellMar>
        </w:tblPrEx>
        <w:trPr>
          <w:trHeight w:val="1678"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2</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巴中市恩阳区雪山镇人民政府</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副镇长</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b/>
                <w:bCs/>
                <w:kern w:val="0"/>
                <w:sz w:val="20"/>
                <w:szCs w:val="20"/>
              </w:rPr>
            </w:pPr>
            <w:r>
              <w:rPr>
                <w:rFonts w:hint="eastAsia" w:ascii="仿宋_GB2312" w:eastAsia="仿宋_GB2312"/>
                <w:b/>
                <w:bCs/>
                <w:kern w:val="0"/>
                <w:sz w:val="20"/>
                <w:szCs w:val="20"/>
              </w:rPr>
              <w:t>分管民政、市场监督管理、退役军人事务、医疗保障、商务、现代服务业等工作</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2</w:t>
            </w:r>
          </w:p>
        </w:tc>
        <w:tc>
          <w:tcPr>
            <w:tcW w:w="679"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b/>
                <w:bCs/>
                <w:kern w:val="0"/>
                <w:sz w:val="20"/>
                <w:szCs w:val="20"/>
              </w:rPr>
            </w:pPr>
            <w:r>
              <w:rPr>
                <w:rFonts w:hint="eastAsia" w:ascii="仿宋_GB2312" w:eastAsia="仿宋_GB2312"/>
                <w:b/>
                <w:bCs/>
                <w:kern w:val="0"/>
                <w:sz w:val="20"/>
                <w:szCs w:val="20"/>
              </w:rPr>
              <w:t>①学历学位：大学本科以上学历；</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②专业：不限；</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③年龄：</w:t>
            </w:r>
            <w:r>
              <w:rPr>
                <w:b/>
                <w:bCs/>
                <w:kern w:val="0"/>
                <w:sz w:val="20"/>
                <w:szCs w:val="20"/>
              </w:rPr>
              <w:t>35</w:t>
            </w:r>
            <w:r>
              <w:rPr>
                <w:rFonts w:hint="eastAsia" w:ascii="仿宋_GB2312" w:eastAsia="仿宋_GB2312"/>
                <w:b/>
                <w:bCs/>
                <w:kern w:val="0"/>
                <w:sz w:val="20"/>
                <w:szCs w:val="20"/>
              </w:rPr>
              <w:t>周岁以下（</w:t>
            </w:r>
            <w:r>
              <w:rPr>
                <w:b/>
                <w:bCs/>
                <w:kern w:val="0"/>
                <w:sz w:val="20"/>
                <w:szCs w:val="20"/>
              </w:rPr>
              <w:t>1987</w:t>
            </w:r>
            <w:r>
              <w:rPr>
                <w:rFonts w:hint="eastAsia" w:ascii="仿宋_GB2312" w:eastAsia="仿宋_GB2312"/>
                <w:b/>
                <w:bCs/>
                <w:kern w:val="0"/>
                <w:sz w:val="20"/>
                <w:szCs w:val="20"/>
              </w:rPr>
              <w:t>年</w:t>
            </w:r>
            <w:r>
              <w:rPr>
                <w:b/>
                <w:bCs/>
                <w:kern w:val="0"/>
                <w:sz w:val="20"/>
                <w:szCs w:val="20"/>
              </w:rPr>
              <w:t>7</w:t>
            </w:r>
            <w:r>
              <w:rPr>
                <w:rFonts w:hint="eastAsia" w:ascii="仿宋_GB2312" w:eastAsia="仿宋_GB2312"/>
                <w:b/>
                <w:bCs/>
                <w:kern w:val="0"/>
                <w:sz w:val="20"/>
                <w:szCs w:val="20"/>
              </w:rPr>
              <w:t>月</w:t>
            </w:r>
            <w:r>
              <w:rPr>
                <w:b/>
                <w:bCs/>
                <w:kern w:val="0"/>
                <w:sz w:val="20"/>
                <w:szCs w:val="20"/>
              </w:rPr>
              <w:t>10</w:t>
            </w:r>
            <w:r>
              <w:rPr>
                <w:rFonts w:hint="eastAsia" w:ascii="仿宋_GB2312" w:eastAsia="仿宋_GB2312"/>
                <w:b/>
                <w:bCs/>
                <w:kern w:val="0"/>
                <w:sz w:val="20"/>
                <w:szCs w:val="20"/>
              </w:rPr>
              <w:t>日以后出生）；</w:t>
            </w:r>
          </w:p>
          <w:p>
            <w:pPr>
              <w:widowControl/>
              <w:spacing w:line="240" w:lineRule="auto"/>
              <w:jc w:val="left"/>
              <w:rPr>
                <w:b/>
                <w:bCs/>
                <w:kern w:val="0"/>
                <w:sz w:val="20"/>
                <w:szCs w:val="20"/>
              </w:rPr>
            </w:pPr>
            <w:r>
              <w:rPr>
                <w:rFonts w:hint="eastAsia" w:ascii="仿宋_GB2312" w:eastAsia="仿宋_GB2312"/>
                <w:b/>
                <w:bCs/>
                <w:kern w:val="0"/>
                <w:sz w:val="20"/>
                <w:szCs w:val="20"/>
              </w:rPr>
              <w:t>④政治面貌：中共党员（具有</w:t>
            </w:r>
            <w:r>
              <w:rPr>
                <w:rFonts w:eastAsia="仿宋_GB2312"/>
                <w:b/>
                <w:bCs/>
                <w:kern w:val="0"/>
                <w:sz w:val="20"/>
                <w:szCs w:val="20"/>
              </w:rPr>
              <w:t>2</w:t>
            </w:r>
            <w:r>
              <w:rPr>
                <w:rFonts w:hint="eastAsia" w:ascii="仿宋_GB2312" w:eastAsia="仿宋_GB2312"/>
                <w:b/>
                <w:bCs/>
                <w:kern w:val="0"/>
                <w:sz w:val="20"/>
                <w:szCs w:val="20"/>
              </w:rPr>
              <w:t>年以上党龄）。</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地址：四川省巴中市恩阳区双创园</w:t>
            </w:r>
            <w:r>
              <w:rPr>
                <w:rFonts w:hint="eastAsia" w:eastAsia="仿宋_GB2312"/>
                <w:b/>
                <w:bCs/>
                <w:kern w:val="0"/>
                <w:sz w:val="20"/>
                <w:szCs w:val="20"/>
              </w:rPr>
              <w:t>1</w:t>
            </w:r>
            <w:r>
              <w:rPr>
                <w:rFonts w:hint="eastAsia" w:ascii="仿宋_GB2312" w:eastAsia="仿宋_GB2312"/>
                <w:b/>
                <w:bCs/>
                <w:kern w:val="0"/>
                <w:sz w:val="20"/>
                <w:szCs w:val="20"/>
              </w:rPr>
              <w:t>栋</w:t>
            </w:r>
            <w:r>
              <w:rPr>
                <w:rFonts w:hint="eastAsia" w:eastAsia="仿宋_GB2312"/>
                <w:b/>
                <w:bCs/>
                <w:kern w:val="0"/>
                <w:sz w:val="20"/>
                <w:szCs w:val="20"/>
              </w:rPr>
              <w:t>502</w:t>
            </w:r>
            <w:r>
              <w:rPr>
                <w:rFonts w:hint="eastAsia" w:ascii="仿宋_GB2312" w:eastAsia="仿宋_GB2312"/>
                <w:b/>
                <w:bCs/>
                <w:kern w:val="0"/>
                <w:sz w:val="20"/>
                <w:szCs w:val="20"/>
              </w:rPr>
              <w:t>室</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联系人：李老师</w:t>
            </w:r>
          </w:p>
          <w:p>
            <w:pPr>
              <w:widowControl/>
              <w:spacing w:line="240" w:lineRule="auto"/>
              <w:jc w:val="left"/>
              <w:rPr>
                <w:b/>
                <w:bCs/>
                <w:kern w:val="0"/>
                <w:sz w:val="20"/>
                <w:szCs w:val="20"/>
              </w:rPr>
            </w:pPr>
            <w:r>
              <w:rPr>
                <w:rFonts w:hint="eastAsia" w:ascii="仿宋_GB2312" w:eastAsia="仿宋_GB2312"/>
                <w:b/>
                <w:bCs/>
                <w:kern w:val="0"/>
                <w:sz w:val="20"/>
                <w:szCs w:val="20"/>
              </w:rPr>
              <w:t>电话：</w:t>
            </w:r>
            <w:r>
              <w:rPr>
                <w:b/>
                <w:bCs/>
                <w:kern w:val="0"/>
                <w:sz w:val="20"/>
                <w:szCs w:val="20"/>
              </w:rPr>
              <w:t>0827-3368125</w:t>
            </w:r>
          </w:p>
        </w:tc>
        <w:tc>
          <w:tcPr>
            <w:tcW w:w="850"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p>
        </w:tc>
      </w:tr>
      <w:tr>
        <w:tblPrEx>
          <w:tblCellMar>
            <w:top w:w="0" w:type="dxa"/>
            <w:left w:w="108" w:type="dxa"/>
            <w:bottom w:w="0" w:type="dxa"/>
            <w:right w:w="108" w:type="dxa"/>
          </w:tblCellMar>
        </w:tblPrEx>
        <w:trPr>
          <w:trHeight w:val="2806"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3</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南江县自然资源和规划局</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总规划师</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负责国土空间规划、建设项目规划、建设用地规划管理、村镇建设规划管理、相关专项规划管理、测绘地理信息管理工作</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3</w:t>
            </w:r>
          </w:p>
        </w:tc>
        <w:tc>
          <w:tcPr>
            <w:tcW w:w="679"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b/>
                <w:bCs/>
                <w:kern w:val="0"/>
                <w:sz w:val="20"/>
                <w:szCs w:val="20"/>
              </w:rPr>
            </w:pPr>
            <w:r>
              <w:rPr>
                <w:rFonts w:hint="eastAsia" w:ascii="仿宋_GB2312" w:eastAsia="仿宋_GB2312"/>
                <w:b/>
                <w:bCs/>
                <w:kern w:val="0"/>
                <w:sz w:val="20"/>
                <w:szCs w:val="20"/>
              </w:rPr>
              <w:t>①学历学位：大学本科以上学历；</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②专业：</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本科：人文地理与城乡规划、土地资源管理、环境工程、艺术设计；</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研究生：人文地理学、土地资源管理、环境科学与工程、设计学；</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③年龄：</w:t>
            </w:r>
            <w:r>
              <w:rPr>
                <w:b/>
                <w:bCs/>
                <w:kern w:val="0"/>
                <w:sz w:val="20"/>
                <w:szCs w:val="20"/>
              </w:rPr>
              <w:t>40</w:t>
            </w:r>
            <w:r>
              <w:rPr>
                <w:rFonts w:hint="eastAsia" w:ascii="仿宋_GB2312" w:eastAsia="仿宋_GB2312"/>
                <w:b/>
                <w:bCs/>
                <w:kern w:val="0"/>
                <w:sz w:val="20"/>
                <w:szCs w:val="20"/>
              </w:rPr>
              <w:t>周岁以下（</w:t>
            </w:r>
            <w:r>
              <w:rPr>
                <w:b/>
                <w:bCs/>
                <w:kern w:val="0"/>
                <w:sz w:val="20"/>
                <w:szCs w:val="20"/>
              </w:rPr>
              <w:t>1982</w:t>
            </w:r>
            <w:r>
              <w:rPr>
                <w:rFonts w:hint="eastAsia" w:ascii="仿宋_GB2312" w:eastAsia="仿宋_GB2312"/>
                <w:b/>
                <w:bCs/>
                <w:kern w:val="0"/>
                <w:sz w:val="20"/>
                <w:szCs w:val="20"/>
              </w:rPr>
              <w:t>年</w:t>
            </w:r>
            <w:r>
              <w:rPr>
                <w:b/>
                <w:bCs/>
                <w:kern w:val="0"/>
                <w:sz w:val="20"/>
                <w:szCs w:val="20"/>
              </w:rPr>
              <w:t>7</w:t>
            </w:r>
            <w:r>
              <w:rPr>
                <w:rFonts w:hint="eastAsia" w:ascii="仿宋_GB2312" w:eastAsia="仿宋_GB2312"/>
                <w:b/>
                <w:bCs/>
                <w:kern w:val="0"/>
                <w:sz w:val="20"/>
                <w:szCs w:val="20"/>
              </w:rPr>
              <w:t>月</w:t>
            </w:r>
            <w:r>
              <w:rPr>
                <w:b/>
                <w:bCs/>
                <w:kern w:val="0"/>
                <w:sz w:val="20"/>
                <w:szCs w:val="20"/>
              </w:rPr>
              <w:t>10</w:t>
            </w:r>
            <w:r>
              <w:rPr>
                <w:rFonts w:hint="eastAsia" w:ascii="仿宋_GB2312" w:eastAsia="仿宋_GB2312"/>
                <w:b/>
                <w:bCs/>
                <w:kern w:val="0"/>
                <w:sz w:val="20"/>
                <w:szCs w:val="20"/>
              </w:rPr>
              <w:t>日以后出生）；</w:t>
            </w:r>
          </w:p>
          <w:p>
            <w:pPr>
              <w:widowControl/>
              <w:spacing w:line="240" w:lineRule="auto"/>
              <w:jc w:val="left"/>
              <w:rPr>
                <w:b/>
                <w:bCs/>
                <w:kern w:val="0"/>
                <w:sz w:val="20"/>
                <w:szCs w:val="20"/>
              </w:rPr>
            </w:pPr>
            <w:r>
              <w:rPr>
                <w:rFonts w:hint="eastAsia" w:ascii="仿宋_GB2312" w:eastAsia="仿宋_GB2312"/>
                <w:b/>
                <w:bCs/>
                <w:kern w:val="0"/>
                <w:sz w:val="20"/>
                <w:szCs w:val="20"/>
              </w:rPr>
              <w:t>④具有</w:t>
            </w:r>
            <w:r>
              <w:rPr>
                <w:b/>
                <w:bCs/>
                <w:kern w:val="0"/>
                <w:sz w:val="20"/>
                <w:szCs w:val="20"/>
              </w:rPr>
              <w:t>3</w:t>
            </w:r>
            <w:r>
              <w:rPr>
                <w:rFonts w:hint="eastAsia" w:ascii="仿宋_GB2312" w:eastAsia="仿宋_GB2312"/>
                <w:b/>
                <w:bCs/>
                <w:kern w:val="0"/>
                <w:sz w:val="20"/>
                <w:szCs w:val="20"/>
              </w:rPr>
              <w:t>年以上自然资源管理或规划工作经历。</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地址：四川省南江县光雾山大道朝阳段</w:t>
            </w:r>
            <w:r>
              <w:rPr>
                <w:b/>
                <w:bCs/>
                <w:kern w:val="0"/>
                <w:sz w:val="20"/>
                <w:szCs w:val="20"/>
              </w:rPr>
              <w:t>6</w:t>
            </w:r>
            <w:r>
              <w:rPr>
                <w:rFonts w:hint="eastAsia" w:ascii="仿宋_GB2312" w:eastAsia="仿宋_GB2312"/>
                <w:b/>
                <w:bCs/>
                <w:kern w:val="0"/>
                <w:sz w:val="20"/>
                <w:szCs w:val="20"/>
              </w:rPr>
              <w:t>号（党政中心）</w:t>
            </w:r>
            <w:r>
              <w:rPr>
                <w:b/>
                <w:bCs/>
                <w:kern w:val="0"/>
                <w:sz w:val="20"/>
                <w:szCs w:val="20"/>
              </w:rPr>
              <w:t>701</w:t>
            </w:r>
            <w:r>
              <w:rPr>
                <w:rFonts w:hint="eastAsia" w:ascii="仿宋_GB2312" w:eastAsia="仿宋_GB2312"/>
                <w:b/>
                <w:bCs/>
                <w:kern w:val="0"/>
                <w:sz w:val="20"/>
                <w:szCs w:val="20"/>
              </w:rPr>
              <w:t>室</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联系人：侯老师</w:t>
            </w:r>
          </w:p>
          <w:p>
            <w:pPr>
              <w:widowControl/>
              <w:spacing w:line="240" w:lineRule="auto"/>
              <w:jc w:val="left"/>
              <w:rPr>
                <w:b/>
                <w:bCs/>
                <w:kern w:val="0"/>
                <w:sz w:val="20"/>
                <w:szCs w:val="20"/>
              </w:rPr>
            </w:pPr>
            <w:r>
              <w:rPr>
                <w:rFonts w:hint="eastAsia" w:ascii="仿宋_GB2312" w:eastAsia="仿宋_GB2312"/>
                <w:b/>
                <w:bCs/>
                <w:kern w:val="0"/>
                <w:sz w:val="20"/>
                <w:szCs w:val="20"/>
              </w:rPr>
              <w:t>电话：</w:t>
            </w:r>
            <w:r>
              <w:rPr>
                <w:b/>
                <w:bCs/>
                <w:kern w:val="0"/>
                <w:sz w:val="20"/>
                <w:szCs w:val="20"/>
              </w:rPr>
              <w:t>0827-8226583</w:t>
            </w:r>
          </w:p>
        </w:tc>
        <w:tc>
          <w:tcPr>
            <w:tcW w:w="850"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p>
        </w:tc>
      </w:tr>
      <w:tr>
        <w:tblPrEx>
          <w:tblCellMar>
            <w:top w:w="0" w:type="dxa"/>
            <w:left w:w="108" w:type="dxa"/>
            <w:bottom w:w="0" w:type="dxa"/>
            <w:right w:w="108" w:type="dxa"/>
          </w:tblCellMar>
        </w:tblPrEx>
        <w:trPr>
          <w:trHeight w:val="1386"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4</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南江县石滩镇人民政府</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副镇长</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b/>
                <w:bCs/>
                <w:kern w:val="0"/>
                <w:sz w:val="20"/>
                <w:szCs w:val="20"/>
              </w:rPr>
            </w:pPr>
            <w:r>
              <w:rPr>
                <w:rFonts w:hint="eastAsia" w:ascii="仿宋_GB2312" w:eastAsia="仿宋_GB2312"/>
                <w:b/>
                <w:bCs/>
                <w:kern w:val="0"/>
                <w:sz w:val="20"/>
                <w:szCs w:val="20"/>
              </w:rPr>
              <w:t>协助党委政府主要领导做好乡村振兴、产业发展等工作</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4</w:t>
            </w:r>
          </w:p>
        </w:tc>
        <w:tc>
          <w:tcPr>
            <w:tcW w:w="679"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b/>
                <w:bCs/>
                <w:kern w:val="0"/>
                <w:sz w:val="20"/>
                <w:szCs w:val="20"/>
              </w:rPr>
            </w:pPr>
            <w:r>
              <w:rPr>
                <w:rFonts w:hint="eastAsia" w:ascii="仿宋_GB2312" w:eastAsia="仿宋_GB2312"/>
                <w:b/>
                <w:bCs/>
                <w:kern w:val="0"/>
                <w:sz w:val="20"/>
                <w:szCs w:val="20"/>
              </w:rPr>
              <w:t>①</w:t>
            </w:r>
            <w:r>
              <w:rPr>
                <w:rFonts w:ascii="仿宋_GB2312" w:eastAsia="仿宋_GB2312"/>
                <w:b/>
                <w:bCs/>
                <w:kern w:val="0"/>
                <w:sz w:val="20"/>
                <w:szCs w:val="20"/>
              </w:rPr>
              <w:t>学</w:t>
            </w:r>
            <w:r>
              <w:rPr>
                <w:rFonts w:hint="eastAsia" w:ascii="仿宋_GB2312" w:eastAsia="仿宋_GB2312"/>
                <w:b/>
                <w:bCs/>
                <w:kern w:val="0"/>
                <w:sz w:val="20"/>
                <w:szCs w:val="20"/>
              </w:rPr>
              <w:t>历学位：大学本科以上学历；</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②专业：不限；</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③年龄：</w:t>
            </w:r>
            <w:r>
              <w:rPr>
                <w:b/>
                <w:bCs/>
                <w:kern w:val="0"/>
                <w:sz w:val="20"/>
                <w:szCs w:val="20"/>
              </w:rPr>
              <w:t>35</w:t>
            </w:r>
            <w:r>
              <w:rPr>
                <w:rFonts w:hint="eastAsia" w:ascii="仿宋_GB2312" w:eastAsia="仿宋_GB2312"/>
                <w:b/>
                <w:bCs/>
                <w:kern w:val="0"/>
                <w:sz w:val="20"/>
                <w:szCs w:val="20"/>
              </w:rPr>
              <w:t>周岁以下（</w:t>
            </w:r>
            <w:r>
              <w:rPr>
                <w:b/>
                <w:bCs/>
                <w:kern w:val="0"/>
                <w:sz w:val="20"/>
                <w:szCs w:val="20"/>
              </w:rPr>
              <w:t>1987</w:t>
            </w:r>
            <w:r>
              <w:rPr>
                <w:rFonts w:hint="eastAsia" w:ascii="仿宋_GB2312" w:eastAsia="仿宋_GB2312"/>
                <w:b/>
                <w:bCs/>
                <w:kern w:val="0"/>
                <w:sz w:val="20"/>
                <w:szCs w:val="20"/>
              </w:rPr>
              <w:t>年</w:t>
            </w:r>
            <w:r>
              <w:rPr>
                <w:b/>
                <w:bCs/>
                <w:kern w:val="0"/>
                <w:sz w:val="20"/>
                <w:szCs w:val="20"/>
              </w:rPr>
              <w:t>7</w:t>
            </w:r>
            <w:r>
              <w:rPr>
                <w:rFonts w:hint="eastAsia" w:ascii="仿宋_GB2312" w:eastAsia="仿宋_GB2312"/>
                <w:b/>
                <w:bCs/>
                <w:kern w:val="0"/>
                <w:sz w:val="20"/>
                <w:szCs w:val="20"/>
              </w:rPr>
              <w:t>月</w:t>
            </w:r>
            <w:r>
              <w:rPr>
                <w:b/>
                <w:bCs/>
                <w:kern w:val="0"/>
                <w:sz w:val="20"/>
                <w:szCs w:val="20"/>
              </w:rPr>
              <w:t>10</w:t>
            </w:r>
            <w:r>
              <w:rPr>
                <w:rFonts w:hint="eastAsia" w:ascii="仿宋_GB2312" w:eastAsia="仿宋_GB2312"/>
                <w:b/>
                <w:bCs/>
                <w:kern w:val="0"/>
                <w:sz w:val="20"/>
                <w:szCs w:val="20"/>
              </w:rPr>
              <w:t>日以后出生）；</w:t>
            </w:r>
          </w:p>
          <w:p>
            <w:pPr>
              <w:widowControl/>
              <w:spacing w:line="240" w:lineRule="auto"/>
              <w:jc w:val="left"/>
              <w:rPr>
                <w:b/>
                <w:bCs/>
                <w:kern w:val="0"/>
                <w:sz w:val="20"/>
                <w:szCs w:val="20"/>
              </w:rPr>
            </w:pPr>
            <w:r>
              <w:rPr>
                <w:rFonts w:hint="eastAsia" w:ascii="仿宋_GB2312" w:eastAsia="仿宋_GB2312"/>
                <w:b/>
                <w:bCs/>
                <w:kern w:val="0"/>
                <w:sz w:val="20"/>
                <w:szCs w:val="20"/>
              </w:rPr>
              <w:t>④政治面貌：中共党员（具有</w:t>
            </w:r>
            <w:r>
              <w:rPr>
                <w:b/>
                <w:bCs/>
                <w:kern w:val="0"/>
                <w:sz w:val="20"/>
                <w:szCs w:val="20"/>
              </w:rPr>
              <w:t>2</w:t>
            </w:r>
            <w:r>
              <w:rPr>
                <w:rFonts w:hint="eastAsia" w:ascii="仿宋_GB2312" w:eastAsia="仿宋_GB2312"/>
                <w:b/>
                <w:bCs/>
                <w:kern w:val="0"/>
                <w:sz w:val="20"/>
                <w:szCs w:val="20"/>
              </w:rPr>
              <w:t>年以上党龄）。</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地址：四川省南江县光雾山大道朝阳段</w:t>
            </w:r>
            <w:r>
              <w:rPr>
                <w:b/>
                <w:bCs/>
                <w:kern w:val="0"/>
                <w:sz w:val="20"/>
                <w:szCs w:val="20"/>
              </w:rPr>
              <w:t>6</w:t>
            </w:r>
            <w:r>
              <w:rPr>
                <w:rFonts w:hint="eastAsia" w:ascii="仿宋_GB2312" w:eastAsia="仿宋_GB2312"/>
                <w:b/>
                <w:bCs/>
                <w:kern w:val="0"/>
                <w:sz w:val="20"/>
                <w:szCs w:val="20"/>
              </w:rPr>
              <w:t>号（党政中心）</w:t>
            </w:r>
            <w:r>
              <w:rPr>
                <w:b/>
                <w:bCs/>
                <w:kern w:val="0"/>
                <w:sz w:val="20"/>
                <w:szCs w:val="20"/>
              </w:rPr>
              <w:t>701</w:t>
            </w:r>
            <w:r>
              <w:rPr>
                <w:rFonts w:hint="eastAsia" w:ascii="仿宋_GB2312" w:eastAsia="仿宋_GB2312"/>
                <w:b/>
                <w:bCs/>
                <w:kern w:val="0"/>
                <w:sz w:val="20"/>
                <w:szCs w:val="20"/>
              </w:rPr>
              <w:t>室</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联系人：侯老师</w:t>
            </w:r>
          </w:p>
          <w:p>
            <w:pPr>
              <w:widowControl/>
              <w:spacing w:line="240" w:lineRule="auto"/>
              <w:jc w:val="left"/>
              <w:rPr>
                <w:b/>
                <w:bCs/>
                <w:kern w:val="0"/>
                <w:sz w:val="20"/>
                <w:szCs w:val="20"/>
              </w:rPr>
            </w:pPr>
            <w:r>
              <w:rPr>
                <w:rFonts w:hint="eastAsia" w:ascii="仿宋_GB2312" w:eastAsia="仿宋_GB2312"/>
                <w:b/>
                <w:bCs/>
                <w:kern w:val="0"/>
                <w:sz w:val="20"/>
                <w:szCs w:val="20"/>
              </w:rPr>
              <w:t>电话：</w:t>
            </w:r>
            <w:r>
              <w:rPr>
                <w:b/>
                <w:bCs/>
                <w:kern w:val="0"/>
                <w:sz w:val="20"/>
                <w:szCs w:val="20"/>
              </w:rPr>
              <w:t>0827-8226583</w:t>
            </w:r>
          </w:p>
        </w:tc>
        <w:tc>
          <w:tcPr>
            <w:tcW w:w="85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p>
        </w:tc>
      </w:tr>
      <w:tr>
        <w:tblPrEx>
          <w:tblCellMar>
            <w:top w:w="0" w:type="dxa"/>
            <w:left w:w="108" w:type="dxa"/>
            <w:bottom w:w="0" w:type="dxa"/>
            <w:right w:w="108" w:type="dxa"/>
          </w:tblCellMar>
        </w:tblPrEx>
        <w:trPr>
          <w:trHeight w:val="1936"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5</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通江县水利局</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rFonts w:hint="eastAsia" w:ascii="仿宋_GB2312" w:eastAsia="仿宋_GB2312"/>
                <w:b/>
                <w:bCs/>
                <w:kern w:val="0"/>
                <w:sz w:val="20"/>
                <w:szCs w:val="20"/>
              </w:rPr>
              <w:t>总工程师</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b/>
                <w:bCs/>
                <w:kern w:val="0"/>
                <w:sz w:val="20"/>
                <w:szCs w:val="20"/>
              </w:rPr>
            </w:pPr>
            <w:r>
              <w:rPr>
                <w:rFonts w:hint="eastAsia" w:ascii="仿宋_GB2312" w:eastAsia="仿宋_GB2312"/>
                <w:b/>
                <w:bCs/>
                <w:kern w:val="0"/>
                <w:sz w:val="20"/>
                <w:szCs w:val="20"/>
              </w:rPr>
              <w:t>负责按权限组织审查涉及水利建设项目的初步设计、工程概算和施工图指导、监督水利工程质量标准和规范的实施；负责涉水项目建设及技术咨询；负责组织水利专业技术人员培训；组织开展水利科学技术研究</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5</w:t>
            </w:r>
          </w:p>
        </w:tc>
        <w:tc>
          <w:tcPr>
            <w:tcW w:w="679" w:type="dxa"/>
            <w:tcBorders>
              <w:top w:val="nil"/>
              <w:left w:val="nil"/>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b/>
                <w:bCs/>
                <w:kern w:val="0"/>
                <w:sz w:val="20"/>
                <w:szCs w:val="20"/>
              </w:rPr>
            </w:pPr>
            <w:r>
              <w:rPr>
                <w:rFonts w:hint="eastAsia" w:ascii="仿宋_GB2312" w:eastAsia="仿宋_GB2312"/>
                <w:b/>
                <w:bCs/>
                <w:kern w:val="0"/>
                <w:sz w:val="20"/>
                <w:szCs w:val="20"/>
              </w:rPr>
              <w:t>①</w:t>
            </w:r>
            <w:r>
              <w:rPr>
                <w:rFonts w:ascii="仿宋_GB2312" w:eastAsia="仿宋_GB2312"/>
                <w:b/>
                <w:bCs/>
                <w:kern w:val="0"/>
                <w:sz w:val="20"/>
                <w:szCs w:val="20"/>
              </w:rPr>
              <w:t>学</w:t>
            </w:r>
            <w:r>
              <w:rPr>
                <w:rFonts w:hint="eastAsia" w:ascii="仿宋_GB2312" w:eastAsia="仿宋_GB2312"/>
                <w:b/>
                <w:bCs/>
                <w:kern w:val="0"/>
                <w:sz w:val="20"/>
                <w:szCs w:val="20"/>
              </w:rPr>
              <w:t>历学位：大学本科以上学历；</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②专业：</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本科：水利类</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研究生：水利工程类、水利工程；</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③年龄：</w:t>
            </w:r>
            <w:r>
              <w:rPr>
                <w:b/>
                <w:bCs/>
                <w:kern w:val="0"/>
                <w:sz w:val="20"/>
                <w:szCs w:val="20"/>
              </w:rPr>
              <w:t>40</w:t>
            </w:r>
            <w:r>
              <w:rPr>
                <w:rFonts w:hint="eastAsia" w:ascii="仿宋_GB2312" w:eastAsia="仿宋_GB2312"/>
                <w:b/>
                <w:bCs/>
                <w:kern w:val="0"/>
                <w:sz w:val="20"/>
                <w:szCs w:val="20"/>
              </w:rPr>
              <w:t>周岁以下（</w:t>
            </w:r>
            <w:r>
              <w:rPr>
                <w:b/>
                <w:bCs/>
                <w:kern w:val="0"/>
                <w:sz w:val="20"/>
                <w:szCs w:val="20"/>
              </w:rPr>
              <w:t>1982</w:t>
            </w:r>
            <w:r>
              <w:rPr>
                <w:rFonts w:hint="eastAsia" w:ascii="仿宋_GB2312" w:eastAsia="仿宋_GB2312"/>
                <w:b/>
                <w:bCs/>
                <w:kern w:val="0"/>
                <w:sz w:val="20"/>
                <w:szCs w:val="20"/>
              </w:rPr>
              <w:t>年</w:t>
            </w:r>
            <w:r>
              <w:rPr>
                <w:b/>
                <w:bCs/>
                <w:kern w:val="0"/>
                <w:sz w:val="20"/>
                <w:szCs w:val="20"/>
              </w:rPr>
              <w:t>7</w:t>
            </w:r>
            <w:r>
              <w:rPr>
                <w:rFonts w:hint="eastAsia" w:ascii="仿宋_GB2312" w:eastAsia="仿宋_GB2312"/>
                <w:b/>
                <w:bCs/>
                <w:kern w:val="0"/>
                <w:sz w:val="20"/>
                <w:szCs w:val="20"/>
              </w:rPr>
              <w:t>月</w:t>
            </w:r>
            <w:r>
              <w:rPr>
                <w:b/>
                <w:bCs/>
                <w:kern w:val="0"/>
                <w:sz w:val="20"/>
                <w:szCs w:val="20"/>
              </w:rPr>
              <w:t>10</w:t>
            </w:r>
            <w:r>
              <w:rPr>
                <w:rFonts w:hint="eastAsia" w:ascii="仿宋_GB2312" w:eastAsia="仿宋_GB2312"/>
                <w:b/>
                <w:bCs/>
                <w:kern w:val="0"/>
                <w:sz w:val="20"/>
                <w:szCs w:val="20"/>
              </w:rPr>
              <w:t>日以后出生）；</w:t>
            </w:r>
          </w:p>
          <w:p>
            <w:pPr>
              <w:widowControl/>
              <w:spacing w:line="240" w:lineRule="auto"/>
              <w:jc w:val="left"/>
              <w:rPr>
                <w:b/>
                <w:bCs/>
                <w:kern w:val="0"/>
                <w:sz w:val="20"/>
                <w:szCs w:val="20"/>
              </w:rPr>
            </w:pPr>
            <w:r>
              <w:rPr>
                <w:rFonts w:hint="eastAsia" w:ascii="仿宋_GB2312" w:eastAsia="仿宋_GB2312"/>
                <w:b/>
                <w:bCs/>
                <w:kern w:val="0"/>
                <w:sz w:val="20"/>
                <w:szCs w:val="20"/>
              </w:rPr>
              <w:t>④具有</w:t>
            </w:r>
            <w:r>
              <w:rPr>
                <w:b/>
                <w:bCs/>
                <w:kern w:val="0"/>
                <w:sz w:val="20"/>
                <w:szCs w:val="20"/>
              </w:rPr>
              <w:t>3</w:t>
            </w:r>
            <w:r>
              <w:rPr>
                <w:rFonts w:hint="eastAsia" w:ascii="仿宋_GB2312" w:eastAsia="仿宋_GB2312"/>
                <w:b/>
                <w:bCs/>
                <w:kern w:val="0"/>
                <w:sz w:val="20"/>
                <w:szCs w:val="20"/>
              </w:rPr>
              <w:t>年以上水利相关工作经历。</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地址：四川省通江县壁州街道东街</w:t>
            </w:r>
            <w:r>
              <w:rPr>
                <w:b/>
                <w:bCs/>
                <w:kern w:val="0"/>
                <w:sz w:val="20"/>
                <w:szCs w:val="20"/>
              </w:rPr>
              <w:t>61</w:t>
            </w:r>
            <w:r>
              <w:rPr>
                <w:rFonts w:hint="eastAsia" w:ascii="仿宋_GB2312" w:eastAsia="仿宋_GB2312"/>
                <w:b/>
                <w:bCs/>
                <w:kern w:val="0"/>
                <w:sz w:val="20"/>
                <w:szCs w:val="20"/>
              </w:rPr>
              <w:t>号</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联系人：杨老师</w:t>
            </w:r>
          </w:p>
          <w:p>
            <w:pPr>
              <w:widowControl/>
              <w:spacing w:line="240" w:lineRule="auto"/>
              <w:jc w:val="left"/>
              <w:rPr>
                <w:b/>
                <w:bCs/>
                <w:kern w:val="0"/>
                <w:sz w:val="20"/>
                <w:szCs w:val="20"/>
              </w:rPr>
            </w:pPr>
            <w:r>
              <w:rPr>
                <w:rFonts w:hint="eastAsia" w:ascii="仿宋_GB2312" w:eastAsia="仿宋_GB2312"/>
                <w:b/>
                <w:bCs/>
                <w:kern w:val="0"/>
                <w:sz w:val="20"/>
                <w:szCs w:val="20"/>
              </w:rPr>
              <w:t>电话：</w:t>
            </w:r>
            <w:r>
              <w:rPr>
                <w:b/>
                <w:bCs/>
                <w:kern w:val="0"/>
                <w:sz w:val="20"/>
                <w:szCs w:val="20"/>
              </w:rPr>
              <w:t>0827-7221072</w:t>
            </w:r>
          </w:p>
        </w:tc>
        <w:tc>
          <w:tcPr>
            <w:tcW w:w="850" w:type="dxa"/>
            <w:tcBorders>
              <w:top w:val="nil"/>
              <w:left w:val="nil"/>
              <w:bottom w:val="single" w:color="auto" w:sz="4" w:space="0"/>
              <w:right w:val="single" w:color="auto" w:sz="4" w:space="0"/>
            </w:tcBorders>
            <w:noWrap/>
            <w:vAlign w:val="center"/>
          </w:tcPr>
          <w:p>
            <w:pPr>
              <w:widowControl/>
              <w:spacing w:line="240" w:lineRule="auto"/>
              <w:jc w:val="left"/>
              <w:rPr>
                <w:b/>
                <w:bCs/>
                <w:kern w:val="0"/>
                <w:sz w:val="20"/>
                <w:szCs w:val="20"/>
              </w:rPr>
            </w:pPr>
            <w:r>
              <w:rPr>
                <w:b/>
                <w:bCs/>
                <w:kern w:val="0"/>
                <w:sz w:val="20"/>
                <w:szCs w:val="20"/>
              </w:rPr>
              <w:t>　</w:t>
            </w:r>
          </w:p>
        </w:tc>
      </w:tr>
      <w:tr>
        <w:tblPrEx>
          <w:tblCellMar>
            <w:top w:w="0" w:type="dxa"/>
            <w:left w:w="108" w:type="dxa"/>
            <w:bottom w:w="0" w:type="dxa"/>
            <w:right w:w="108" w:type="dxa"/>
          </w:tblCellMar>
        </w:tblPrEx>
        <w:trPr>
          <w:trHeight w:val="1848"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6</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通江县市场监督管理局</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市场监督管理所所长</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负责辖区内各类市场主体经营活动的监督管理，在规定职权内审查本所根据县市场监督管理局委托依法作出的具体行政行为</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6</w:t>
            </w:r>
          </w:p>
        </w:tc>
        <w:tc>
          <w:tcPr>
            <w:tcW w:w="679"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①学历学位：大学本科以上学历；</w:t>
            </w:r>
          </w:p>
          <w:p>
            <w:pPr>
              <w:widowControl/>
              <w:spacing w:line="240" w:lineRule="auto"/>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②专业：</w:t>
            </w:r>
          </w:p>
          <w:p>
            <w:pPr>
              <w:widowControl/>
              <w:spacing w:line="240" w:lineRule="auto"/>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本科：工商管理类、法学类</w:t>
            </w:r>
          </w:p>
          <w:p>
            <w:pPr>
              <w:widowControl/>
              <w:spacing w:line="240" w:lineRule="auto"/>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研究生：工商管理学、工商管理、民商法学、经济法学、法律</w:t>
            </w:r>
          </w:p>
          <w:p>
            <w:pPr>
              <w:widowControl/>
              <w:spacing w:line="240" w:lineRule="auto"/>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③年龄：40周岁以下（</w:t>
            </w:r>
            <w:r>
              <w:rPr>
                <w:rFonts w:eastAsia="仿宋_GB2312"/>
                <w:b/>
                <w:bCs/>
                <w:kern w:val="0"/>
                <w:sz w:val="20"/>
                <w:szCs w:val="20"/>
              </w:rPr>
              <w:t>1982年7月10日</w:t>
            </w:r>
            <w:r>
              <w:rPr>
                <w:rFonts w:hint="eastAsia" w:ascii="仿宋_GB2312" w:hAnsi="宋体" w:eastAsia="仿宋_GB2312" w:cs="宋体"/>
                <w:b/>
                <w:bCs/>
                <w:kern w:val="0"/>
                <w:sz w:val="20"/>
                <w:szCs w:val="20"/>
              </w:rPr>
              <w:t>以后出生）。</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地址：四川省通江县壁州街道东街</w:t>
            </w:r>
            <w:r>
              <w:rPr>
                <w:b/>
                <w:bCs/>
                <w:kern w:val="0"/>
                <w:sz w:val="20"/>
                <w:szCs w:val="20"/>
              </w:rPr>
              <w:t>61</w:t>
            </w:r>
            <w:r>
              <w:rPr>
                <w:rFonts w:hint="eastAsia" w:ascii="仿宋_GB2312" w:eastAsia="仿宋_GB2312"/>
                <w:b/>
                <w:bCs/>
                <w:kern w:val="0"/>
                <w:sz w:val="20"/>
                <w:szCs w:val="20"/>
              </w:rPr>
              <w:t>号</w:t>
            </w:r>
          </w:p>
          <w:p>
            <w:pPr>
              <w:widowControl/>
              <w:spacing w:line="240" w:lineRule="auto"/>
              <w:jc w:val="left"/>
              <w:rPr>
                <w:rFonts w:hint="eastAsia" w:ascii="仿宋_GB2312" w:eastAsia="仿宋_GB2312"/>
                <w:b/>
                <w:bCs/>
                <w:kern w:val="0"/>
                <w:sz w:val="20"/>
                <w:szCs w:val="20"/>
              </w:rPr>
            </w:pPr>
            <w:r>
              <w:rPr>
                <w:rFonts w:hint="eastAsia" w:ascii="仿宋_GB2312" w:eastAsia="仿宋_GB2312"/>
                <w:b/>
                <w:bCs/>
                <w:kern w:val="0"/>
                <w:sz w:val="20"/>
                <w:szCs w:val="20"/>
              </w:rPr>
              <w:t>联系人：杨老师</w:t>
            </w:r>
          </w:p>
          <w:p>
            <w:pPr>
              <w:widowControl/>
              <w:spacing w:line="240" w:lineRule="auto"/>
              <w:jc w:val="left"/>
              <w:rPr>
                <w:b/>
                <w:bCs/>
                <w:kern w:val="0"/>
                <w:sz w:val="20"/>
                <w:szCs w:val="20"/>
              </w:rPr>
            </w:pPr>
            <w:r>
              <w:rPr>
                <w:rFonts w:hint="eastAsia" w:ascii="仿宋_GB2312" w:eastAsia="仿宋_GB2312"/>
                <w:b/>
                <w:bCs/>
                <w:kern w:val="0"/>
                <w:sz w:val="20"/>
                <w:szCs w:val="20"/>
              </w:rPr>
              <w:t>电话：</w:t>
            </w:r>
            <w:r>
              <w:rPr>
                <w:b/>
                <w:bCs/>
                <w:kern w:val="0"/>
                <w:sz w:val="20"/>
                <w:szCs w:val="20"/>
              </w:rPr>
              <w:t>0827-7221072</w:t>
            </w:r>
          </w:p>
        </w:tc>
        <w:tc>
          <w:tcPr>
            <w:tcW w:w="850" w:type="dxa"/>
            <w:tcBorders>
              <w:top w:val="nil"/>
              <w:left w:val="nil"/>
              <w:bottom w:val="single" w:color="auto" w:sz="4" w:space="0"/>
              <w:right w:val="single" w:color="auto" w:sz="4" w:space="0"/>
            </w:tcBorders>
            <w:noWrap/>
            <w:vAlign w:val="center"/>
          </w:tcPr>
          <w:p>
            <w:pPr>
              <w:widowControl/>
              <w:spacing w:line="240" w:lineRule="auto"/>
              <w:jc w:val="left"/>
              <w:rPr>
                <w:b/>
                <w:bCs/>
                <w:kern w:val="0"/>
                <w:sz w:val="20"/>
                <w:szCs w:val="20"/>
              </w:rPr>
            </w:pPr>
            <w:r>
              <w:rPr>
                <w:rFonts w:hint="eastAsia" w:ascii="仿宋_GB2312" w:eastAsia="仿宋_GB2312"/>
                <w:b/>
                <w:bCs/>
                <w:kern w:val="0"/>
                <w:sz w:val="20"/>
                <w:szCs w:val="20"/>
              </w:rPr>
              <w:t>工作地点在乡镇</w:t>
            </w:r>
          </w:p>
        </w:tc>
      </w:tr>
      <w:tr>
        <w:tblPrEx>
          <w:tblCellMar>
            <w:top w:w="0" w:type="dxa"/>
            <w:left w:w="108" w:type="dxa"/>
            <w:bottom w:w="0" w:type="dxa"/>
            <w:right w:w="108" w:type="dxa"/>
          </w:tblCellMar>
        </w:tblPrEx>
        <w:trPr>
          <w:trHeight w:val="1403"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7</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通江县唱歌镇人民政府</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党委委员、组织委员</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b/>
                <w:bCs/>
                <w:kern w:val="0"/>
                <w:sz w:val="20"/>
                <w:szCs w:val="20"/>
              </w:rPr>
            </w:pPr>
            <w:r>
              <w:rPr>
                <w:rFonts w:hint="eastAsia" w:ascii="仿宋_GB2312" w:eastAsia="仿宋_GB2312"/>
                <w:b/>
                <w:bCs/>
                <w:kern w:val="0"/>
                <w:sz w:val="20"/>
                <w:szCs w:val="20"/>
              </w:rPr>
              <w:t>负责对基层党组织建设的统筹指导，监督指导乡镇机关和直属事业单位、辖区内村（社区）和部门派驻单位的党建工作</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7</w:t>
            </w:r>
          </w:p>
        </w:tc>
        <w:tc>
          <w:tcPr>
            <w:tcW w:w="679"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b/>
                <w:bCs/>
                <w:kern w:val="0"/>
                <w:sz w:val="20"/>
                <w:szCs w:val="20"/>
              </w:rPr>
            </w:pPr>
            <w:r>
              <w:rPr>
                <w:rFonts w:hint="eastAsia" w:ascii="仿宋_GB2312" w:eastAsia="仿宋_GB2312"/>
                <w:b/>
                <w:bCs/>
                <w:kern w:val="0"/>
                <w:sz w:val="20"/>
                <w:szCs w:val="20"/>
              </w:rPr>
              <w:t>①学历学位：大学本科以上学历；</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②专业：不限；</w:t>
            </w:r>
          </w:p>
          <w:p>
            <w:pPr>
              <w:widowControl/>
              <w:spacing w:line="240" w:lineRule="auto"/>
              <w:jc w:val="left"/>
              <w:rPr>
                <w:rFonts w:hint="eastAsia"/>
                <w:b/>
                <w:bCs/>
                <w:kern w:val="0"/>
                <w:sz w:val="20"/>
                <w:szCs w:val="20"/>
              </w:rPr>
            </w:pPr>
            <w:r>
              <w:rPr>
                <w:rFonts w:hint="eastAsia" w:ascii="仿宋_GB2312" w:eastAsia="仿宋_GB2312"/>
                <w:b/>
                <w:bCs/>
                <w:kern w:val="0"/>
                <w:sz w:val="20"/>
                <w:szCs w:val="20"/>
              </w:rPr>
              <w:t>③年龄：</w:t>
            </w:r>
            <w:r>
              <w:rPr>
                <w:b/>
                <w:bCs/>
                <w:kern w:val="0"/>
                <w:sz w:val="20"/>
                <w:szCs w:val="20"/>
              </w:rPr>
              <w:t>35</w:t>
            </w:r>
            <w:r>
              <w:rPr>
                <w:rFonts w:hint="eastAsia" w:ascii="仿宋_GB2312" w:eastAsia="仿宋_GB2312"/>
                <w:b/>
                <w:bCs/>
                <w:kern w:val="0"/>
                <w:sz w:val="20"/>
                <w:szCs w:val="20"/>
              </w:rPr>
              <w:t>周岁以下（</w:t>
            </w:r>
            <w:r>
              <w:rPr>
                <w:b/>
                <w:bCs/>
                <w:kern w:val="0"/>
                <w:sz w:val="20"/>
                <w:szCs w:val="20"/>
              </w:rPr>
              <w:t>1987</w:t>
            </w:r>
            <w:r>
              <w:rPr>
                <w:rFonts w:hint="eastAsia" w:ascii="仿宋_GB2312" w:eastAsia="仿宋_GB2312"/>
                <w:b/>
                <w:bCs/>
                <w:kern w:val="0"/>
                <w:sz w:val="20"/>
                <w:szCs w:val="20"/>
              </w:rPr>
              <w:t>年</w:t>
            </w:r>
            <w:r>
              <w:rPr>
                <w:b/>
                <w:bCs/>
                <w:kern w:val="0"/>
                <w:sz w:val="20"/>
                <w:szCs w:val="20"/>
              </w:rPr>
              <w:t>7</w:t>
            </w:r>
            <w:r>
              <w:rPr>
                <w:rFonts w:hint="eastAsia" w:ascii="仿宋_GB2312" w:eastAsia="仿宋_GB2312"/>
                <w:b/>
                <w:bCs/>
                <w:kern w:val="0"/>
                <w:sz w:val="20"/>
                <w:szCs w:val="20"/>
              </w:rPr>
              <w:t>月</w:t>
            </w:r>
            <w:r>
              <w:rPr>
                <w:b/>
                <w:bCs/>
                <w:kern w:val="0"/>
                <w:sz w:val="20"/>
                <w:szCs w:val="20"/>
              </w:rPr>
              <w:t>10</w:t>
            </w:r>
            <w:r>
              <w:rPr>
                <w:rFonts w:hint="eastAsia" w:ascii="仿宋_GB2312" w:eastAsia="仿宋_GB2312"/>
                <w:b/>
                <w:bCs/>
                <w:kern w:val="0"/>
                <w:sz w:val="20"/>
                <w:szCs w:val="20"/>
              </w:rPr>
              <w:t>日以后出生）；</w:t>
            </w:r>
          </w:p>
          <w:p>
            <w:pPr>
              <w:widowControl/>
              <w:spacing w:line="240" w:lineRule="auto"/>
              <w:jc w:val="left"/>
              <w:rPr>
                <w:b/>
                <w:bCs/>
                <w:kern w:val="0"/>
                <w:sz w:val="20"/>
                <w:szCs w:val="20"/>
              </w:rPr>
            </w:pPr>
            <w:r>
              <w:rPr>
                <w:rFonts w:hint="eastAsia" w:ascii="仿宋_GB2312" w:eastAsia="仿宋_GB2312"/>
                <w:b/>
                <w:bCs/>
                <w:kern w:val="0"/>
                <w:sz w:val="20"/>
                <w:szCs w:val="20"/>
              </w:rPr>
              <w:t>④政治面貌：中共党员（具有</w:t>
            </w:r>
            <w:r>
              <w:rPr>
                <w:b/>
                <w:bCs/>
                <w:kern w:val="0"/>
                <w:sz w:val="20"/>
                <w:szCs w:val="20"/>
              </w:rPr>
              <w:t>2</w:t>
            </w:r>
            <w:r>
              <w:rPr>
                <w:rFonts w:hint="eastAsia" w:ascii="仿宋_GB2312" w:eastAsia="仿宋_GB2312"/>
                <w:b/>
                <w:bCs/>
                <w:kern w:val="0"/>
                <w:sz w:val="20"/>
                <w:szCs w:val="20"/>
              </w:rPr>
              <w:t>年以上党龄）。</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b/>
                <w:bCs/>
                <w:kern w:val="0"/>
                <w:sz w:val="20"/>
                <w:szCs w:val="20"/>
              </w:rPr>
            </w:pPr>
            <w:r>
              <w:rPr>
                <w:rFonts w:hint="eastAsia" w:ascii="仿宋_GB2312" w:eastAsia="仿宋_GB2312"/>
                <w:b/>
                <w:bCs/>
                <w:kern w:val="0"/>
                <w:sz w:val="20"/>
                <w:szCs w:val="20"/>
              </w:rPr>
              <w:t>地址：四川省通江县壁州街道东街</w:t>
            </w:r>
            <w:r>
              <w:rPr>
                <w:b/>
                <w:bCs/>
                <w:kern w:val="0"/>
                <w:sz w:val="20"/>
                <w:szCs w:val="20"/>
              </w:rPr>
              <w:t>61</w:t>
            </w:r>
            <w:r>
              <w:rPr>
                <w:rFonts w:hint="eastAsia" w:ascii="仿宋_GB2312" w:eastAsia="仿宋_GB2312"/>
                <w:b/>
                <w:bCs/>
                <w:kern w:val="0"/>
                <w:sz w:val="20"/>
                <w:szCs w:val="20"/>
              </w:rPr>
              <w:t>号</w:t>
            </w:r>
            <w:r>
              <w:rPr>
                <w:rFonts w:hint="eastAsia" w:ascii="仿宋_GB2312" w:eastAsia="仿宋_GB2312"/>
                <w:b/>
                <w:bCs/>
                <w:kern w:val="0"/>
                <w:sz w:val="20"/>
                <w:szCs w:val="20"/>
              </w:rPr>
              <w:br w:type="textWrapping"/>
            </w:r>
            <w:r>
              <w:rPr>
                <w:rFonts w:hint="eastAsia" w:ascii="仿宋_GB2312" w:eastAsia="仿宋_GB2312"/>
                <w:b/>
                <w:bCs/>
                <w:kern w:val="0"/>
                <w:sz w:val="20"/>
                <w:szCs w:val="20"/>
              </w:rPr>
              <w:t>联系人：杨老师</w:t>
            </w:r>
            <w:r>
              <w:rPr>
                <w:rFonts w:hint="eastAsia" w:ascii="仿宋_GB2312" w:eastAsia="仿宋_GB2312"/>
                <w:b/>
                <w:bCs/>
                <w:kern w:val="0"/>
                <w:sz w:val="20"/>
                <w:szCs w:val="20"/>
              </w:rPr>
              <w:br w:type="textWrapping"/>
            </w:r>
            <w:r>
              <w:rPr>
                <w:rFonts w:hint="eastAsia" w:ascii="仿宋_GB2312" w:eastAsia="仿宋_GB2312"/>
                <w:b/>
                <w:bCs/>
                <w:kern w:val="0"/>
                <w:sz w:val="20"/>
                <w:szCs w:val="20"/>
              </w:rPr>
              <w:t>电话：</w:t>
            </w:r>
            <w:r>
              <w:rPr>
                <w:b/>
                <w:bCs/>
                <w:kern w:val="0"/>
                <w:sz w:val="20"/>
                <w:szCs w:val="20"/>
              </w:rPr>
              <w:t>0827-7221072</w:t>
            </w:r>
          </w:p>
        </w:tc>
        <w:tc>
          <w:tcPr>
            <w:tcW w:w="850" w:type="dxa"/>
            <w:tcBorders>
              <w:top w:val="nil"/>
              <w:left w:val="nil"/>
              <w:bottom w:val="single" w:color="auto" w:sz="4" w:space="0"/>
              <w:right w:val="single" w:color="auto" w:sz="4" w:space="0"/>
            </w:tcBorders>
            <w:noWrap w:val="0"/>
            <w:vAlign w:val="center"/>
          </w:tcPr>
          <w:p>
            <w:pPr>
              <w:widowControl/>
              <w:spacing w:line="240" w:lineRule="auto"/>
              <w:jc w:val="left"/>
              <w:rPr>
                <w:b/>
                <w:bCs/>
                <w:kern w:val="0"/>
                <w:sz w:val="20"/>
                <w:szCs w:val="20"/>
              </w:rPr>
            </w:pPr>
            <w:r>
              <w:rPr>
                <w:b/>
                <w:bCs/>
                <w:kern w:val="0"/>
                <w:sz w:val="20"/>
                <w:szCs w:val="20"/>
              </w:rPr>
              <w:t>　</w:t>
            </w:r>
          </w:p>
        </w:tc>
      </w:tr>
      <w:tr>
        <w:tblPrEx>
          <w:tblCellMar>
            <w:top w:w="0" w:type="dxa"/>
            <w:left w:w="108" w:type="dxa"/>
            <w:bottom w:w="0" w:type="dxa"/>
            <w:right w:w="108" w:type="dxa"/>
          </w:tblCellMar>
        </w:tblPrEx>
        <w:trPr>
          <w:trHeight w:val="1379"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b/>
                <w:bCs/>
                <w:kern w:val="0"/>
                <w:sz w:val="20"/>
                <w:szCs w:val="20"/>
              </w:rPr>
            </w:pPr>
            <w:r>
              <w:rPr>
                <w:b/>
                <w:bCs/>
                <w:kern w:val="0"/>
                <w:sz w:val="20"/>
                <w:szCs w:val="20"/>
              </w:rPr>
              <w:t>8</w:t>
            </w:r>
          </w:p>
        </w:tc>
        <w:tc>
          <w:tcPr>
            <w:tcW w:w="857" w:type="dxa"/>
            <w:tcBorders>
              <w:top w:val="nil"/>
              <w:left w:val="nil"/>
              <w:bottom w:val="single" w:color="auto" w:sz="4" w:space="0"/>
              <w:right w:val="single" w:color="auto" w:sz="4" w:space="0"/>
            </w:tcBorders>
            <w:noWrap w:val="0"/>
            <w:vAlign w:val="center"/>
          </w:tcPr>
          <w:p>
            <w:pPr>
              <w:widowControl/>
              <w:spacing w:line="240" w:lineRule="auto"/>
              <w:jc w:val="center"/>
              <w:rPr>
                <w:b/>
                <w:bCs/>
                <w:color w:val="000000"/>
                <w:kern w:val="0"/>
                <w:sz w:val="20"/>
                <w:szCs w:val="20"/>
              </w:rPr>
            </w:pPr>
            <w:r>
              <w:rPr>
                <w:rFonts w:hint="eastAsia" w:ascii="仿宋_GB2312" w:eastAsia="仿宋_GB2312"/>
                <w:b/>
                <w:bCs/>
                <w:color w:val="000000"/>
                <w:kern w:val="0"/>
                <w:sz w:val="20"/>
                <w:szCs w:val="20"/>
              </w:rPr>
              <w:t>平昌县大寨镇人民政府</w:t>
            </w:r>
          </w:p>
        </w:tc>
        <w:tc>
          <w:tcPr>
            <w:tcW w:w="820" w:type="dxa"/>
            <w:tcBorders>
              <w:top w:val="nil"/>
              <w:left w:val="nil"/>
              <w:bottom w:val="single" w:color="auto" w:sz="4" w:space="0"/>
              <w:right w:val="single" w:color="auto" w:sz="4" w:space="0"/>
            </w:tcBorders>
            <w:noWrap w:val="0"/>
            <w:vAlign w:val="center"/>
          </w:tcPr>
          <w:p>
            <w:pPr>
              <w:widowControl/>
              <w:spacing w:line="240" w:lineRule="auto"/>
              <w:jc w:val="center"/>
              <w:rPr>
                <w:b/>
                <w:bCs/>
                <w:color w:val="000000"/>
                <w:kern w:val="0"/>
                <w:sz w:val="20"/>
                <w:szCs w:val="20"/>
              </w:rPr>
            </w:pPr>
            <w:r>
              <w:rPr>
                <w:rFonts w:hint="eastAsia" w:ascii="仿宋_GB2312" w:eastAsia="仿宋_GB2312"/>
                <w:b/>
                <w:bCs/>
                <w:color w:val="000000"/>
                <w:kern w:val="0"/>
                <w:sz w:val="20"/>
                <w:szCs w:val="20"/>
              </w:rPr>
              <w:t>宣传委员、副镇长</w:t>
            </w:r>
          </w:p>
        </w:tc>
        <w:tc>
          <w:tcPr>
            <w:tcW w:w="3024" w:type="dxa"/>
            <w:tcBorders>
              <w:top w:val="nil"/>
              <w:left w:val="nil"/>
              <w:bottom w:val="single" w:color="auto" w:sz="4" w:space="0"/>
              <w:right w:val="single" w:color="auto" w:sz="4" w:space="0"/>
            </w:tcBorders>
            <w:noWrap w:val="0"/>
            <w:vAlign w:val="center"/>
          </w:tcPr>
          <w:p>
            <w:pPr>
              <w:widowControl/>
              <w:spacing w:line="240" w:lineRule="auto"/>
              <w:jc w:val="left"/>
              <w:rPr>
                <w:b/>
                <w:bCs/>
                <w:color w:val="000000"/>
                <w:kern w:val="0"/>
                <w:sz w:val="20"/>
                <w:szCs w:val="20"/>
              </w:rPr>
            </w:pPr>
            <w:r>
              <w:rPr>
                <w:rFonts w:hint="eastAsia" w:ascii="仿宋_GB2312" w:eastAsia="仿宋_GB2312"/>
                <w:b/>
                <w:bCs/>
                <w:color w:val="000000"/>
                <w:kern w:val="0"/>
                <w:sz w:val="20"/>
                <w:szCs w:val="20"/>
              </w:rPr>
              <w:t>负责协助镇长做好政府工作；负责党的理论、路线、方针政策学习宣传贯彻和舆论引导工作</w:t>
            </w:r>
          </w:p>
        </w:tc>
        <w:tc>
          <w:tcPr>
            <w:tcW w:w="897"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rFonts w:hint="eastAsia" w:ascii="仿宋_GB2312" w:eastAsia="仿宋_GB2312"/>
                <w:b/>
                <w:bCs/>
                <w:kern w:val="0"/>
                <w:sz w:val="20"/>
                <w:szCs w:val="20"/>
              </w:rPr>
              <w:t>乡科级副职领导职务</w:t>
            </w:r>
          </w:p>
        </w:tc>
        <w:tc>
          <w:tcPr>
            <w:tcW w:w="816" w:type="dxa"/>
            <w:tcBorders>
              <w:top w:val="nil"/>
              <w:left w:val="nil"/>
              <w:bottom w:val="single" w:color="auto" w:sz="4" w:space="0"/>
              <w:right w:val="single" w:color="auto" w:sz="4" w:space="0"/>
            </w:tcBorders>
            <w:noWrap w:val="0"/>
            <w:vAlign w:val="center"/>
          </w:tcPr>
          <w:p>
            <w:pPr>
              <w:widowControl/>
              <w:spacing w:line="240" w:lineRule="auto"/>
              <w:jc w:val="center"/>
              <w:rPr>
                <w:b/>
                <w:bCs/>
                <w:kern w:val="0"/>
                <w:sz w:val="20"/>
                <w:szCs w:val="20"/>
              </w:rPr>
            </w:pPr>
            <w:r>
              <w:rPr>
                <w:b/>
                <w:bCs/>
                <w:kern w:val="0"/>
                <w:sz w:val="20"/>
                <w:szCs w:val="20"/>
              </w:rPr>
              <w:t>21300</w:t>
            </w:r>
            <w:r>
              <w:rPr>
                <w:rFonts w:hint="eastAsia"/>
                <w:b/>
                <w:bCs/>
                <w:kern w:val="0"/>
                <w:sz w:val="20"/>
                <w:szCs w:val="20"/>
              </w:rPr>
              <w:t>8</w:t>
            </w:r>
          </w:p>
        </w:tc>
        <w:tc>
          <w:tcPr>
            <w:tcW w:w="679" w:type="dxa"/>
            <w:tcBorders>
              <w:top w:val="nil"/>
              <w:left w:val="nil"/>
              <w:bottom w:val="single" w:color="auto" w:sz="4" w:space="0"/>
              <w:right w:val="single" w:color="auto" w:sz="4" w:space="0"/>
            </w:tcBorders>
            <w:noWrap w:val="0"/>
            <w:vAlign w:val="center"/>
          </w:tcPr>
          <w:p>
            <w:pPr>
              <w:widowControl/>
              <w:spacing w:line="240" w:lineRule="auto"/>
              <w:jc w:val="center"/>
              <w:rPr>
                <w:b/>
                <w:bCs/>
                <w:color w:val="000000"/>
                <w:kern w:val="0"/>
                <w:sz w:val="20"/>
                <w:szCs w:val="20"/>
              </w:rPr>
            </w:pPr>
            <w:r>
              <w:rPr>
                <w:b/>
                <w:bCs/>
                <w:color w:val="000000"/>
                <w:kern w:val="0"/>
                <w:sz w:val="20"/>
                <w:szCs w:val="20"/>
              </w:rPr>
              <w:t>1</w:t>
            </w:r>
          </w:p>
        </w:tc>
        <w:tc>
          <w:tcPr>
            <w:tcW w:w="4077"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color w:val="000000"/>
                <w:kern w:val="0"/>
                <w:sz w:val="20"/>
                <w:szCs w:val="20"/>
              </w:rPr>
            </w:pPr>
            <w:r>
              <w:rPr>
                <w:rFonts w:hint="eastAsia" w:ascii="仿宋_GB2312" w:eastAsia="仿宋_GB2312"/>
                <w:b/>
                <w:bCs/>
                <w:color w:val="000000"/>
                <w:kern w:val="0"/>
                <w:sz w:val="20"/>
                <w:szCs w:val="20"/>
              </w:rPr>
              <w:t>①学历学位：大学本科以上学历；</w:t>
            </w:r>
          </w:p>
          <w:p>
            <w:pPr>
              <w:widowControl/>
              <w:spacing w:line="240" w:lineRule="auto"/>
              <w:jc w:val="left"/>
              <w:rPr>
                <w:rFonts w:hint="eastAsia" w:ascii="仿宋_GB2312" w:eastAsia="仿宋_GB2312"/>
                <w:b/>
                <w:bCs/>
                <w:color w:val="000000"/>
                <w:kern w:val="0"/>
                <w:sz w:val="20"/>
                <w:szCs w:val="20"/>
              </w:rPr>
            </w:pPr>
            <w:r>
              <w:rPr>
                <w:rFonts w:hint="eastAsia" w:ascii="仿宋_GB2312" w:eastAsia="仿宋_GB2312"/>
                <w:b/>
                <w:bCs/>
                <w:color w:val="000000"/>
                <w:kern w:val="0"/>
                <w:sz w:val="20"/>
                <w:szCs w:val="20"/>
              </w:rPr>
              <w:t>②专业：不限；</w:t>
            </w:r>
          </w:p>
          <w:p>
            <w:pPr>
              <w:widowControl/>
              <w:spacing w:line="240" w:lineRule="auto"/>
              <w:jc w:val="left"/>
              <w:rPr>
                <w:rFonts w:hint="eastAsia" w:ascii="仿宋_GB2312" w:eastAsia="仿宋_GB2312"/>
                <w:b/>
                <w:bCs/>
                <w:color w:val="000000"/>
                <w:kern w:val="0"/>
                <w:sz w:val="20"/>
                <w:szCs w:val="20"/>
              </w:rPr>
            </w:pPr>
            <w:r>
              <w:rPr>
                <w:rFonts w:hint="eastAsia" w:ascii="仿宋_GB2312" w:eastAsia="仿宋_GB2312"/>
                <w:b/>
                <w:bCs/>
                <w:color w:val="000000"/>
                <w:kern w:val="0"/>
                <w:sz w:val="20"/>
                <w:szCs w:val="20"/>
              </w:rPr>
              <w:t>③年龄：</w:t>
            </w:r>
            <w:r>
              <w:rPr>
                <w:b/>
                <w:bCs/>
                <w:color w:val="000000"/>
                <w:kern w:val="0"/>
                <w:sz w:val="20"/>
                <w:szCs w:val="20"/>
              </w:rPr>
              <w:t>40</w:t>
            </w:r>
            <w:r>
              <w:rPr>
                <w:rFonts w:hint="eastAsia" w:ascii="仿宋_GB2312" w:eastAsia="仿宋_GB2312"/>
                <w:b/>
                <w:bCs/>
                <w:color w:val="000000"/>
                <w:kern w:val="0"/>
                <w:sz w:val="20"/>
                <w:szCs w:val="20"/>
              </w:rPr>
              <w:t>周岁以下（</w:t>
            </w:r>
            <w:r>
              <w:rPr>
                <w:b/>
                <w:bCs/>
                <w:color w:val="000000"/>
                <w:kern w:val="0"/>
                <w:sz w:val="20"/>
                <w:szCs w:val="20"/>
              </w:rPr>
              <w:t>1982</w:t>
            </w:r>
            <w:r>
              <w:rPr>
                <w:rFonts w:hint="eastAsia" w:ascii="仿宋_GB2312" w:eastAsia="仿宋_GB2312"/>
                <w:b/>
                <w:bCs/>
                <w:color w:val="000000"/>
                <w:kern w:val="0"/>
                <w:sz w:val="20"/>
                <w:szCs w:val="20"/>
              </w:rPr>
              <w:t>年</w:t>
            </w:r>
            <w:r>
              <w:rPr>
                <w:b/>
                <w:bCs/>
                <w:color w:val="000000"/>
                <w:kern w:val="0"/>
                <w:sz w:val="20"/>
                <w:szCs w:val="20"/>
              </w:rPr>
              <w:t>7</w:t>
            </w:r>
            <w:r>
              <w:rPr>
                <w:rFonts w:hint="eastAsia" w:ascii="仿宋_GB2312" w:eastAsia="仿宋_GB2312"/>
                <w:b/>
                <w:bCs/>
                <w:color w:val="000000"/>
                <w:kern w:val="0"/>
                <w:sz w:val="20"/>
                <w:szCs w:val="20"/>
              </w:rPr>
              <w:t>月</w:t>
            </w:r>
            <w:r>
              <w:rPr>
                <w:b/>
                <w:bCs/>
                <w:color w:val="000000"/>
                <w:kern w:val="0"/>
                <w:sz w:val="20"/>
                <w:szCs w:val="20"/>
              </w:rPr>
              <w:t>10</w:t>
            </w:r>
            <w:r>
              <w:rPr>
                <w:rFonts w:hint="eastAsia" w:ascii="仿宋_GB2312" w:eastAsia="仿宋_GB2312"/>
                <w:b/>
                <w:bCs/>
                <w:color w:val="000000"/>
                <w:kern w:val="0"/>
                <w:sz w:val="20"/>
                <w:szCs w:val="20"/>
              </w:rPr>
              <w:t>日以后出生）；</w:t>
            </w:r>
          </w:p>
          <w:p>
            <w:pPr>
              <w:widowControl/>
              <w:spacing w:line="240" w:lineRule="auto"/>
              <w:jc w:val="left"/>
              <w:rPr>
                <w:b/>
                <w:bCs/>
                <w:color w:val="000000"/>
                <w:kern w:val="0"/>
                <w:sz w:val="20"/>
                <w:szCs w:val="20"/>
              </w:rPr>
            </w:pPr>
            <w:r>
              <w:rPr>
                <w:rFonts w:hint="eastAsia" w:ascii="仿宋_GB2312" w:eastAsia="仿宋_GB2312"/>
                <w:b/>
                <w:bCs/>
                <w:color w:val="000000"/>
                <w:kern w:val="0"/>
                <w:sz w:val="20"/>
                <w:szCs w:val="20"/>
              </w:rPr>
              <w:t>④政治面貌：中共党员（具有</w:t>
            </w:r>
            <w:r>
              <w:rPr>
                <w:b/>
                <w:bCs/>
                <w:color w:val="000000"/>
                <w:kern w:val="0"/>
                <w:sz w:val="20"/>
                <w:szCs w:val="20"/>
              </w:rPr>
              <w:t>2</w:t>
            </w:r>
            <w:r>
              <w:rPr>
                <w:rFonts w:hint="eastAsia" w:ascii="仿宋_GB2312" w:eastAsia="仿宋_GB2312"/>
                <w:b/>
                <w:bCs/>
                <w:color w:val="000000"/>
                <w:kern w:val="0"/>
                <w:sz w:val="20"/>
                <w:szCs w:val="20"/>
              </w:rPr>
              <w:t>年以上党龄）。</w:t>
            </w:r>
          </w:p>
        </w:tc>
        <w:tc>
          <w:tcPr>
            <w:tcW w:w="2272"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eastAsia="仿宋_GB2312"/>
                <w:b/>
                <w:bCs/>
                <w:color w:val="000000"/>
                <w:kern w:val="0"/>
                <w:sz w:val="20"/>
                <w:szCs w:val="20"/>
              </w:rPr>
            </w:pPr>
            <w:r>
              <w:rPr>
                <w:rFonts w:hint="eastAsia" w:ascii="仿宋_GB2312" w:eastAsia="仿宋_GB2312"/>
                <w:b/>
                <w:bCs/>
                <w:color w:val="000000"/>
                <w:kern w:val="0"/>
                <w:sz w:val="20"/>
                <w:szCs w:val="20"/>
              </w:rPr>
              <w:t>地址：四川省平昌县新平街东段</w:t>
            </w:r>
            <w:r>
              <w:rPr>
                <w:b/>
                <w:bCs/>
                <w:color w:val="000000"/>
                <w:kern w:val="0"/>
                <w:sz w:val="20"/>
                <w:szCs w:val="20"/>
              </w:rPr>
              <w:t>46</w:t>
            </w:r>
            <w:r>
              <w:rPr>
                <w:rFonts w:hint="eastAsia" w:ascii="仿宋_GB2312" w:eastAsia="仿宋_GB2312"/>
                <w:b/>
                <w:bCs/>
                <w:color w:val="000000"/>
                <w:kern w:val="0"/>
                <w:sz w:val="20"/>
                <w:szCs w:val="20"/>
              </w:rPr>
              <w:t>号</w:t>
            </w:r>
          </w:p>
          <w:p>
            <w:pPr>
              <w:widowControl/>
              <w:spacing w:line="240" w:lineRule="auto"/>
              <w:jc w:val="left"/>
              <w:rPr>
                <w:rFonts w:hint="eastAsia" w:ascii="仿宋_GB2312" w:eastAsia="仿宋_GB2312"/>
                <w:b/>
                <w:bCs/>
                <w:color w:val="000000"/>
                <w:kern w:val="0"/>
                <w:sz w:val="20"/>
                <w:szCs w:val="20"/>
              </w:rPr>
            </w:pPr>
            <w:r>
              <w:rPr>
                <w:rFonts w:hint="eastAsia" w:ascii="仿宋_GB2312" w:eastAsia="仿宋_GB2312"/>
                <w:b/>
                <w:bCs/>
                <w:color w:val="000000"/>
                <w:kern w:val="0"/>
                <w:sz w:val="20"/>
                <w:szCs w:val="20"/>
              </w:rPr>
              <w:t>联系人：陈老师</w:t>
            </w:r>
          </w:p>
          <w:p>
            <w:pPr>
              <w:widowControl/>
              <w:spacing w:line="240" w:lineRule="auto"/>
              <w:jc w:val="left"/>
              <w:rPr>
                <w:b/>
                <w:bCs/>
                <w:color w:val="000000"/>
                <w:kern w:val="0"/>
                <w:sz w:val="20"/>
                <w:szCs w:val="20"/>
              </w:rPr>
            </w:pPr>
            <w:r>
              <w:rPr>
                <w:rFonts w:hint="eastAsia" w:ascii="仿宋_GB2312" w:eastAsia="仿宋_GB2312"/>
                <w:b/>
                <w:bCs/>
                <w:color w:val="000000"/>
                <w:kern w:val="0"/>
                <w:sz w:val="20"/>
                <w:szCs w:val="20"/>
              </w:rPr>
              <w:t>电话：</w:t>
            </w:r>
            <w:r>
              <w:rPr>
                <w:b/>
                <w:bCs/>
                <w:color w:val="000000"/>
                <w:kern w:val="0"/>
                <w:sz w:val="20"/>
                <w:szCs w:val="20"/>
              </w:rPr>
              <w:t>0827-6222765</w:t>
            </w:r>
          </w:p>
        </w:tc>
        <w:tc>
          <w:tcPr>
            <w:tcW w:w="850" w:type="dxa"/>
            <w:tcBorders>
              <w:top w:val="nil"/>
              <w:left w:val="nil"/>
              <w:bottom w:val="single" w:color="auto" w:sz="4" w:space="0"/>
              <w:right w:val="single" w:color="auto" w:sz="4" w:space="0"/>
            </w:tcBorders>
            <w:noWrap/>
            <w:vAlign w:val="center"/>
          </w:tcPr>
          <w:p>
            <w:pPr>
              <w:widowControl/>
              <w:spacing w:line="240" w:lineRule="auto"/>
              <w:jc w:val="left"/>
              <w:rPr>
                <w:b/>
                <w:bCs/>
                <w:color w:val="000000"/>
                <w:kern w:val="0"/>
                <w:sz w:val="20"/>
                <w:szCs w:val="20"/>
              </w:rPr>
            </w:pPr>
            <w:r>
              <w:rPr>
                <w:b/>
                <w:bCs/>
                <w:color w:val="000000"/>
                <w:kern w:val="0"/>
                <w:sz w:val="20"/>
                <w:szCs w:val="20"/>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RjZTg3MjA0ZDJlOTAzOTQ4ZWY0N2JhZjc5NDQifQ=="/>
  </w:docVars>
  <w:rsids>
    <w:rsidRoot w:val="21B36F81"/>
    <w:rsid w:val="21B3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2023-07-10T02:27:00Z</dcterms:created>
  <dc:creator>dell</dc:creator>
  <cp:lastModifiedBy>dell</cp:lastModifiedBy>
  <dcterms:modified xsi:type="dcterms:W3CDTF">2023-07-10T02:28:17Z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312B5B90DE3D47EF9886CAD9DC4D5F7D_11</vt:lpwstr>
  </property>
</Properties>
</file>