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-115" w:leftChars="-50" w:right="-115" w:rightChars="-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-115" w:leftChars="-50" w:right="-115" w:rightChars="-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2023年迪庆州综治中心网格化服务管理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-115" w:leftChars="-50" w:right="-115" w:rightChars="-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工作人员（编外）报名登记表</w:t>
      </w:r>
      <w:bookmarkStart w:id="0" w:name="_GoBack"/>
      <w:bookmarkEnd w:id="0"/>
    </w:p>
    <w:tbl>
      <w:tblPr>
        <w:tblStyle w:val="4"/>
        <w:tblW w:w="9240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76"/>
        <w:gridCol w:w="354"/>
        <w:gridCol w:w="894"/>
        <w:gridCol w:w="999"/>
        <w:gridCol w:w="164"/>
        <w:gridCol w:w="1162"/>
        <w:gridCol w:w="943"/>
        <w:gridCol w:w="49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58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ind w:firstLine="460" w:firstLineChars="20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</w:t>
            </w:r>
          </w:p>
        </w:tc>
        <w:tc>
          <w:tcPr>
            <w:tcW w:w="34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4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居住地</w:t>
            </w:r>
          </w:p>
        </w:tc>
        <w:tc>
          <w:tcPr>
            <w:tcW w:w="34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34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毕业时间</w:t>
            </w: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34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学历及学位</w:t>
            </w: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特长</w:t>
            </w:r>
          </w:p>
        </w:tc>
        <w:tc>
          <w:tcPr>
            <w:tcW w:w="76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-115" w:leftChars="-50" w:right="-115" w:rightChars="-50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eastAsia="zh-CN"/>
              </w:rPr>
            </w:pPr>
            <w:r>
              <w:rPr>
                <w:rFonts w:hint="eastAsia"/>
                <w:color w:val="070707"/>
                <w:vertAlign w:val="baseline"/>
                <w:lang w:eastAsia="zh-CN"/>
              </w:rPr>
              <w:t>报考岗位（在选择报考的岗位后打“</w:t>
            </w:r>
            <w:r>
              <w:rPr>
                <w:rFonts w:hint="eastAsia" w:ascii="宋体" w:hAnsi="宋体" w:eastAsia="宋体" w:cs="宋体"/>
                <w:color w:val="070707"/>
                <w:vertAlign w:val="baseline"/>
                <w:lang w:eastAsia="zh-CN"/>
              </w:rPr>
              <w:t>√</w:t>
            </w:r>
            <w:r>
              <w:rPr>
                <w:rFonts w:hint="eastAsia"/>
                <w:color w:val="070707"/>
                <w:vertAlign w:val="baseline"/>
                <w:lang w:eastAsia="zh-CN"/>
              </w:rPr>
              <w:t>”</w:t>
            </w:r>
          </w:p>
        </w:tc>
        <w:tc>
          <w:tcPr>
            <w:tcW w:w="22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eastAsia="zh-CN"/>
              </w:rPr>
            </w:pPr>
            <w:r>
              <w:rPr>
                <w:rFonts w:hint="eastAsia"/>
                <w:color w:val="070707"/>
                <w:vertAlign w:val="baseline"/>
                <w:lang w:eastAsia="zh-CN"/>
              </w:rPr>
              <w:t>男性办公室综合岗（</w:t>
            </w:r>
            <w:r>
              <w:rPr>
                <w:rFonts w:hint="eastAsia"/>
                <w:color w:val="070707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color w:val="070707"/>
                <w:vertAlign w:val="baseline"/>
                <w:lang w:eastAsia="zh-CN"/>
              </w:rPr>
              <w:t>）</w:t>
            </w:r>
          </w:p>
        </w:tc>
        <w:tc>
          <w:tcPr>
            <w:tcW w:w="22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val="en-US" w:eastAsia="zh-CN"/>
              </w:rPr>
            </w:pPr>
            <w:r>
              <w:rPr>
                <w:rFonts w:hint="eastAsia"/>
                <w:color w:val="070707"/>
                <w:vertAlign w:val="baseline"/>
                <w:lang w:val="en-US" w:eastAsia="zh-CN"/>
              </w:rPr>
              <w:t>女性办公室综合岗（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eastAsia="zh-CN"/>
              </w:rPr>
            </w:pPr>
          </w:p>
        </w:tc>
        <w:tc>
          <w:tcPr>
            <w:tcW w:w="20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val="en-US" w:eastAsia="zh-CN"/>
              </w:rPr>
            </w:pPr>
            <w:r>
              <w:rPr>
                <w:rFonts w:hint="eastAsia"/>
                <w:color w:val="070707"/>
                <w:vertAlign w:val="baseline"/>
                <w:lang w:val="en-US" w:eastAsia="zh-CN"/>
              </w:rPr>
              <w:t>后勤综合岗位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eastAsia="zh-CN"/>
              </w:rPr>
            </w:pPr>
            <w:r>
              <w:rPr>
                <w:rFonts w:hint="eastAsia"/>
                <w:color w:val="070707"/>
                <w:vertAlign w:val="baseline"/>
                <w:lang w:val="en-US" w:eastAsia="zh-CN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学习、工作经历（何年何月至何年何月在何地、何工作单位工作或学习、任何职，从大学开始，按时间先后顺序填写）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textAlignment w:val="auto"/>
              <w:outlineLvl w:val="9"/>
              <w:rPr>
                <w:rFonts w:hint="eastAsia"/>
                <w:color w:val="070707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70707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70707"/>
                <w:kern w:val="2"/>
                <w:sz w:val="21"/>
                <w:szCs w:val="22"/>
                <w:lang w:val="en-US" w:eastAsia="zh-CN" w:bidi="ar-SA"/>
              </w:rPr>
              <w:t>近5年表彰奖励情况</w:t>
            </w:r>
          </w:p>
        </w:tc>
        <w:tc>
          <w:tcPr>
            <w:tcW w:w="76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-115" w:leftChars="-50" w:right="-115" w:rightChars="-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70707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color w:val="070707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</w:pPr>
    </w:p>
    <w:p/>
    <w:sectPr>
      <w:footerReference r:id="rId3" w:type="default"/>
      <w:footerReference r:id="rId4" w:type="even"/>
      <w:pgSz w:w="11906" w:h="16838"/>
      <w:pgMar w:top="1843" w:right="1474" w:bottom="1871" w:left="1588" w:header="851" w:footer="1474" w:gutter="0"/>
      <w:cols w:space="720" w:num="1"/>
      <w:titlePg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6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6FD4"/>
    <w:rsid w:val="0D646FD4"/>
    <w:rsid w:val="3CFB6A79"/>
    <w:rsid w:val="74A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2023-07-27T08:14:00Z</dcterms:created>
  <dc:creator>Administrator</dc:creator>
  <cp:lastModifiedBy>Administrator</cp:lastModifiedBy>
  <dcterms:modified xsi:type="dcterms:W3CDTF">2023-07-27T08:43:33Z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