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bookmarkStart w:id="0" w:name="_GoBack"/>
      <w:r>
        <w:rPr>
          <w:rFonts w:hint="eastAsia" w:ascii="新宋体" w:hAnsi="新宋体" w:eastAsia="新宋体" w:cs="宋体"/>
          <w:b/>
          <w:sz w:val="36"/>
          <w:szCs w:val="36"/>
        </w:rPr>
        <w:t>广东省事业单位公开招聘人员报名表</w:t>
      </w:r>
    </w:p>
    <w:bookmarkEnd w:id="0"/>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798D4D3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uiPriority w:val="99"/>
    <w:rPr>
      <w:rFonts w:ascii="Calibri" w:hAnsi="Calibri" w:eastAsia="宋体" w:cs="Times New Roman"/>
      <w:kern w:val="0"/>
      <w:sz w:val="18"/>
      <w:szCs w:val="18"/>
    </w:rPr>
  </w:style>
  <w:style w:type="character" w:customStyle="1" w:styleId="7">
    <w:name w:val="页眉 Char"/>
    <w:basedOn w:val="4"/>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Administrator</cp:lastModifiedBy>
  <dcterms:modified xsi:type="dcterms:W3CDTF">2023-04-07T02:04:07Z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