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四川省矿产资源储量评审中心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黑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公开考核招聘专业技术人员登记表</w:t>
      </w:r>
      <w:bookmarkEnd w:id="0"/>
    </w:p>
    <w:tbl>
      <w:tblPr>
        <w:tblStyle w:val="6"/>
        <w:tblW w:w="9694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3"/>
        <w:gridCol w:w="272"/>
        <w:gridCol w:w="951"/>
        <w:gridCol w:w="369"/>
        <w:gridCol w:w="411"/>
        <w:gridCol w:w="851"/>
        <w:gridCol w:w="88"/>
        <w:gridCol w:w="177"/>
        <w:gridCol w:w="198"/>
        <w:gridCol w:w="760"/>
        <w:gridCol w:w="492"/>
        <w:gridCol w:w="248"/>
        <w:gridCol w:w="483"/>
        <w:gridCol w:w="402"/>
        <w:gridCol w:w="284"/>
        <w:gridCol w:w="451"/>
        <w:gridCol w:w="86"/>
        <w:gridCol w:w="1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民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族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2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3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  贯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现户籍地</w:t>
            </w:r>
          </w:p>
        </w:tc>
        <w:tc>
          <w:tcPr>
            <w:tcW w:w="285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4"/>
              </w:rPr>
              <w:t>省    市（县）</w:t>
            </w: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婚姻状况</w:t>
            </w:r>
          </w:p>
        </w:tc>
        <w:tc>
          <w:tcPr>
            <w:tcW w:w="2446" w:type="dxa"/>
            <w:gridSpan w:val="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9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号  码</w:t>
            </w:r>
          </w:p>
        </w:tc>
        <w:tc>
          <w:tcPr>
            <w:tcW w:w="2854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4394" w:type="dxa"/>
            <w:gridSpan w:val="8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通讯地址</w:t>
            </w:r>
          </w:p>
        </w:tc>
        <w:tc>
          <w:tcPr>
            <w:tcW w:w="407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276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4077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  务</w:t>
            </w:r>
          </w:p>
        </w:tc>
        <w:tc>
          <w:tcPr>
            <w:tcW w:w="276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8471" w:type="dxa"/>
            <w:gridSpan w:val="17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23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最高学历学位</w:t>
            </w:r>
          </w:p>
        </w:tc>
        <w:tc>
          <w:tcPr>
            <w:tcW w:w="1592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5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学历专业</w:t>
            </w:r>
          </w:p>
        </w:tc>
        <w:tc>
          <w:tcPr>
            <w:tcW w:w="150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203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122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专业技术职称</w:t>
            </w:r>
          </w:p>
        </w:tc>
        <w:tc>
          <w:tcPr>
            <w:tcW w:w="1592" w:type="dxa"/>
            <w:gridSpan w:val="3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25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职称专业</w:t>
            </w:r>
          </w:p>
        </w:tc>
        <w:tc>
          <w:tcPr>
            <w:tcW w:w="150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执业资格</w:t>
            </w:r>
          </w:p>
        </w:tc>
        <w:tc>
          <w:tcPr>
            <w:tcW w:w="203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223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报考岗位</w:t>
            </w:r>
          </w:p>
        </w:tc>
        <w:tc>
          <w:tcPr>
            <w:tcW w:w="8471" w:type="dxa"/>
            <w:gridSpan w:val="17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892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教育背景（从大学开始）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学校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683"/>
              </w:tabs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ab/>
            </w:r>
            <w:r>
              <w:rPr>
                <w:rFonts w:hint="eastAsia" w:ascii="宋体" w:hAnsi="宋体" w:cs="宋体"/>
                <w:sz w:val="32"/>
                <w:szCs w:val="32"/>
              </w:rPr>
              <w:t>工作经历（从参加工作开始）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单位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从事何专业技术工作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3853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主要专业技术工作业绩登记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专业技术工作名称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（项目、课题、成果等）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工作内容、本人做何工作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（主持、参加、独立）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完成情况及效果</w:t>
            </w:r>
          </w:p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（获何奖励效益或专利）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著作、论文及重要技术报告登记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日期</w:t>
            </w: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名称及内容提要</w:t>
            </w: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出版、登载获奖或在学术会议上交流情况</w:t>
            </w: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合（独）著、译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670" w:type="dxa"/>
            <w:gridSpan w:val="5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  <w:jc w:val="center"/>
        </w:trPr>
        <w:tc>
          <w:tcPr>
            <w:tcW w:w="9694" w:type="dxa"/>
            <w:gridSpan w:val="18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宋体" w:hAnsi="宋体" w:cs="宋体"/>
                <w:sz w:val="32"/>
                <w:szCs w:val="32"/>
              </w:rPr>
              <w:t>奖惩情况（县处级部门及以上颁发）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6" w:hRule="atLeast"/>
          <w:jc w:val="center"/>
        </w:trPr>
        <w:tc>
          <w:tcPr>
            <w:tcW w:w="9694" w:type="dxa"/>
            <w:gridSpan w:val="18"/>
            <w:noWrap w:val="0"/>
            <w:vAlign w:val="center"/>
          </w:tcPr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pStyle w:val="4"/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  <w:p>
            <w:pPr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95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主要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成员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及重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要社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会关</w:t>
            </w:r>
          </w:p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系</w:t>
            </w: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称  谓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姓  名</w:t>
            </w: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出生年月</w:t>
            </w: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政治面貌</w:t>
            </w: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（填夫或妻）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（填子或女）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（填父）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（填母）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95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73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填</w:t>
            </w:r>
            <w:r>
              <w:rPr>
                <w:rFonts w:hint="eastAsia" w:ascii="仿宋_GB2312" w:hAnsi="仿宋_GB2312" w:eastAsia="仿宋_GB2312" w:cs="仿宋_GB2312"/>
                <w:color w:val="000000"/>
                <w:spacing w:val="-20"/>
                <w:kern w:val="0"/>
                <w:sz w:val="24"/>
              </w:rPr>
              <w:t>其他重要社会关系）</w:t>
            </w:r>
          </w:p>
        </w:tc>
        <w:tc>
          <w:tcPr>
            <w:tcW w:w="1116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5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17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85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495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单位或主管部门意见</w:t>
            </w:r>
          </w:p>
        </w:tc>
        <w:tc>
          <w:tcPr>
            <w:tcW w:w="8199" w:type="dxa"/>
            <w:gridSpan w:val="16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（公务员、事业单位在编工作人员按干部管理权限，由所在单位或主管部门签署是否同意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eastAsia="zh-CN"/>
              </w:rPr>
              <w:t>参加考核招聘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的意见，并加盖印章。）</w:t>
            </w:r>
          </w:p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0" w:hRule="atLeast"/>
          <w:jc w:val="center"/>
        </w:trPr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lang w:eastAsia="zh-CN"/>
              </w:rPr>
              <w:t>本人承诺</w:t>
            </w:r>
          </w:p>
        </w:tc>
        <w:tc>
          <w:tcPr>
            <w:tcW w:w="8199" w:type="dxa"/>
            <w:gridSpan w:val="1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jc w:val="center"/>
              <w:rPr>
                <w:rFonts w:hint="eastAsia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本人承诺：本表所填信息真实准确，如有造假，后果自负。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承诺人：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    年  月  日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  <w:jc w:val="center"/>
        </w:trPr>
        <w:tc>
          <w:tcPr>
            <w:tcW w:w="1495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备  注</w:t>
            </w:r>
          </w:p>
        </w:tc>
        <w:tc>
          <w:tcPr>
            <w:tcW w:w="8199" w:type="dxa"/>
            <w:gridSpan w:val="16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4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ViNTU3YjFjYmI3NzAyNTU4MWY2ZThkOTI2N2M1OWMifQ=="/>
  </w:docVars>
  <w:rsids>
    <w:rsidRoot w:val="2F3523EF"/>
    <w:rsid w:val="2F35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9"/>
    <w:pPr>
      <w:keepNext/>
      <w:keepLines/>
      <w:ind w:firstLine="539"/>
      <w:outlineLvl w:val="2"/>
    </w:pPr>
    <w:rPr>
      <w:b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99"/>
  </w:style>
  <w:style w:type="paragraph" w:styleId="4">
    <w:name w:val="Body Text"/>
    <w:basedOn w:val="1"/>
    <w:next w:val="1"/>
    <w:qFormat/>
    <w:uiPriority w:val="0"/>
    <w:pPr>
      <w:wordWrap w:val="0"/>
      <w:spacing w:after="120"/>
    </w:pPr>
    <w:rPr>
      <w:rFonts w:ascii="宋体" w:hAnsi="宋体"/>
      <w:sz w:val="28"/>
      <w:szCs w:val="2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2023-08-25T07:08:00Z</dcterms:created>
  <dc:creator>曾英俊の金主大人</dc:creator>
  <cp:lastModifiedBy>曾英俊の金主大人</cp:lastModifiedBy>
  <dcterms:modified xsi:type="dcterms:W3CDTF">2023-08-25T07:09:34Z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B4B45D591AD84FD8935FBCA22A9FD7D3_11</vt:lpwstr>
  </property>
</Properties>
</file>