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w w:val="98"/>
          <w:sz w:val="44"/>
          <w:szCs w:val="44"/>
        </w:rPr>
        <w:t>金华市发展规划院（金华市经济信息中心）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公开选调工作人员报名表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"/>
        <w:gridCol w:w="564"/>
        <w:gridCol w:w="334"/>
        <w:gridCol w:w="221"/>
        <w:gridCol w:w="99"/>
        <w:gridCol w:w="865"/>
        <w:gridCol w:w="103"/>
        <w:gridCol w:w="875"/>
        <w:gridCol w:w="467"/>
        <w:gridCol w:w="694"/>
        <w:gridCol w:w="437"/>
        <w:gridCol w:w="159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生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间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及职务</w:t>
            </w:r>
          </w:p>
        </w:tc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职称、取得证书</w:t>
            </w:r>
          </w:p>
        </w:tc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历年年度考核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等次</w:t>
            </w:r>
          </w:p>
        </w:tc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77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（从高中阶段开始填写）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重要社会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谓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貌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诚信承诺意见</w:t>
            </w:r>
          </w:p>
        </w:tc>
        <w:tc>
          <w:tcPr>
            <w:tcW w:w="6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ind w:firstLine="48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本人上述所填写的情况和提供的相关材料、证件均真实、有效，并保证在整个选调过程中诚实守信，否则，后果自负。</w:t>
            </w:r>
          </w:p>
          <w:p>
            <w:pPr>
              <w:adjustRightInd w:val="0"/>
              <w:snapToGrid w:val="0"/>
              <w:spacing w:line="40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报考人签名：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以上各栏目由报考人员填写</w:t>
            </w:r>
          </w:p>
        </w:tc>
      </w:tr>
    </w:tbl>
    <w:p>
      <w:pPr>
        <w:adjustRightInd w:val="0"/>
        <w:snapToGrid w:val="0"/>
        <w:spacing w:line="560" w:lineRule="exact"/>
      </w:pPr>
      <w:r>
        <w:rPr>
          <w:rFonts w:hint="eastAsia" w:ascii="Times New Roman" w:hAnsi="Times New Roman" w:eastAsia="仿宋"/>
          <w:sz w:val="24"/>
        </w:rPr>
        <w:t>注：此表需正反打印；网络报名需本人签名后扫描</w:t>
      </w:r>
      <w:r>
        <w:rPr>
          <w:rFonts w:ascii="Times New Roman" w:hAnsi="Times New Roman" w:eastAsia="仿宋"/>
          <w:sz w:val="24"/>
        </w:rPr>
        <w:t>PDF</w:t>
      </w:r>
      <w:r>
        <w:rPr>
          <w:rFonts w:hint="eastAsia" w:ascii="Times New Roman" w:hAnsi="Times New Roman" w:eastAsia="仿宋"/>
          <w:sz w:val="24"/>
        </w:rPr>
        <w:t>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7A"/>
    <w:rsid w:val="002C4314"/>
    <w:rsid w:val="00376754"/>
    <w:rsid w:val="0048187A"/>
    <w:rsid w:val="00602B9C"/>
    <w:rsid w:val="00961DF4"/>
    <w:rsid w:val="49543A39"/>
    <w:rsid w:val="5A795C9C"/>
    <w:rsid w:val="BF0DB3C2"/>
    <w:rsid w:val="C7CB4A8D"/>
    <w:rsid w:val="FB7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9"/>
    <w:semiHidden/>
    <w:unhideWhenUsed/>
    <w:qFormat/>
    <w:uiPriority w:val="99"/>
    <w:pPr>
      <w:spacing w:line="320" w:lineRule="exact"/>
      <w:ind w:firstLine="560" w:firstLineChars="200"/>
    </w:pPr>
    <w:rPr>
      <w:rFonts w:ascii="Times New Roman" w:hAnsi="Times New Roman" w:eastAsia="仿宋_GB2312"/>
      <w:sz w:val="28"/>
    </w:rPr>
  </w:style>
  <w:style w:type="paragraph" w:styleId="4">
    <w:name w:val="Normal (Web)"/>
    <w:basedOn w:val="1"/>
    <w:semiHidden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文字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文本缩进 2 Char"/>
    <w:basedOn w:val="6"/>
    <w:link w:val="3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376</Words>
  <Characters>2148</Characters>
  <Lines>17</Lines>
  <Paragraphs>5</Paragraphs>
  <TotalTime>5</TotalTime>
  <ScaleCrop>false</ScaleCrop>
  <LinksUpToDate>false</LinksUpToDate>
  <CharactersWithSpaces>2519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2023-11-13T11:24:00Z</dcterms:created>
  <dc:creator>丁丽映</dc:creator>
  <cp:lastModifiedBy>DELL</cp:lastModifiedBy>
  <dcterms:modified xsi:type="dcterms:W3CDTF">2023-11-13T08:18:17Z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45CEFBCD5BC44315ADF5CD39E4C0825A</vt:lpwstr>
  </property>
</Properties>
</file>