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796"/>
        <w:gridCol w:w="904"/>
        <w:gridCol w:w="3870"/>
        <w:gridCol w:w="2340"/>
        <w:gridCol w:w="1785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683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华文中宋" w:hAnsi="华文中宋" w:eastAsia="华文中宋" w:cs="宋体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附件1：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40"/>
                <w:szCs w:val="4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40"/>
                <w:szCs w:val="40"/>
              </w:rPr>
              <w:t>东凤镇中心幼儿园雇员招聘岗位表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招聘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岗位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聘用人数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  <w:t>应聘条件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eastAsia="宋体" w:cs="Courier New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ourier New" w:hAnsi="Courier New" w:cs="Courier New"/>
                <w:b/>
                <w:bCs/>
                <w:color w:val="auto"/>
                <w:kern w:val="0"/>
                <w:sz w:val="28"/>
                <w:szCs w:val="28"/>
              </w:rPr>
              <w:t>报名地点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  <w:lang w:eastAsia="zh-CN"/>
              </w:rPr>
              <w:t>联系人、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  <w:t>咨询电话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69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中心幼儿园</w:t>
            </w:r>
          </w:p>
        </w:tc>
        <w:tc>
          <w:tcPr>
            <w:tcW w:w="179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厨工</w:t>
            </w:r>
          </w:p>
        </w:tc>
        <w:tc>
          <w:tcPr>
            <w:tcW w:w="90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87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宋体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年龄4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周岁以下，初中以上学历，持有健康证。</w:t>
            </w:r>
          </w:p>
        </w:tc>
        <w:tc>
          <w:tcPr>
            <w:tcW w:w="234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东凤镇民乐大道38号东凤镇中心幼儿园</w:t>
            </w:r>
          </w:p>
        </w:tc>
        <w:tc>
          <w:tcPr>
            <w:tcW w:w="1785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叶园长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0760-22601611</w:t>
            </w:r>
          </w:p>
        </w:tc>
        <w:tc>
          <w:tcPr>
            <w:tcW w:w="1298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tabs>
          <w:tab w:val="left" w:pos="6840"/>
        </w:tabs>
        <w:spacing w:line="500" w:lineRule="exact"/>
        <w:ind w:left="-359" w:leftChars="-171" w:right="6" w:rightChars="3"/>
        <w:jc w:val="right"/>
        <w:rPr>
          <w:rFonts w:hint="eastAsia" w:ascii="仿宋_GB2312" w:eastAsia="仿宋_GB2312"/>
          <w:color w:val="000000"/>
          <w:sz w:val="28"/>
          <w:szCs w:val="28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80436"/>
    <w:rsid w:val="5588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中山市东凤镇人民政府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2023-11-22T08:51:00Z</dcterms:created>
  <dc:creator>何绮淇</dc:creator>
  <cp:lastModifiedBy>何绮淇</cp:lastModifiedBy>
  <dcterms:modified xsi:type="dcterms:W3CDTF">2023-11-22T08:51:54Z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8AC7A48BE4594101A48A21B127BE79CF</vt:lpwstr>
  </property>
</Properties>
</file>