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  <w:b/>
          <w:bCs/>
        </w:rPr>
        <w:t>广西壮族自治区生态环境监测中心2024年第一季度招聘编外聘用人员职位表</w:t>
      </w:r>
      <w:bookmarkEnd w:id="0"/>
    </w:p>
    <w:p/>
    <w:tbl>
      <w:tblPr>
        <w:tblpPr w:vertAnchor="text" w:tblpXSpec="center"/>
        <w:tblW w:w="9957" w:type="dxa"/>
        <w:jc w:val="center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875"/>
        <w:gridCol w:w="1320"/>
        <w:gridCol w:w="2672"/>
        <w:gridCol w:w="4104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98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8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岗位数</w:t>
            </w:r>
          </w:p>
        </w:tc>
        <w:tc>
          <w:tcPr>
            <w:tcW w:w="13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专  业</w:t>
            </w:r>
          </w:p>
        </w:tc>
        <w:tc>
          <w:tcPr>
            <w:tcW w:w="4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3" w:hRule="atLeast"/>
          <w:jc w:val="center"/>
        </w:trPr>
        <w:tc>
          <w:tcPr>
            <w:tcW w:w="98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专业技术综合岗</w:t>
            </w:r>
          </w:p>
        </w:tc>
        <w:tc>
          <w:tcPr>
            <w:tcW w:w="8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硕士研究生及以上（含2024年应届毕业生）</w:t>
            </w:r>
          </w:p>
        </w:tc>
        <w:tc>
          <w:tcPr>
            <w:tcW w:w="2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大气科学、大气物理学与大气环境、气象学；统计学、应用统计；遥感科学与技术；仪器科学与技术、控制科学与工程、检测技术与自动化装置；计算机科学与技术、大数据技术与工程；环境科学与工程、环境科学、环境工程；智能科学与技术；农业资源与环境；地质资源与地质工程、地质学；地理学；水利工程、水文学及水资源、水文地质学、地下水科学与工程；化学、分析化学、有机化学、环境化学；应用化学、化学工程、化学工艺；生态学、生物学、水生生物学；农药学；微生物学、生物化学与分子生物学；药物化学、药物分析学等相关专业。</w:t>
            </w:r>
          </w:p>
        </w:tc>
        <w:tc>
          <w:tcPr>
            <w:tcW w:w="4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1.中华人民共和国国籍。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2.思想要求：拥护中国共产党的领导；遵纪守法，无违纪违法行为；热爱生态环境保护事业；品行端正、责任心强，富有团队协作精神，具有良好的职业道德。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3.有较强计算机应用能力；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4.年龄要求：35周岁（含）以下（1988年 1月4日之后出生）；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5.身体健康，具有正常履行职责的专业、能力和技能条件；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6.未与其他单位建立劳动合同关系；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7.有下列情形之一者不得报考：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（1）曾因犯罪受过刑事处罚的;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（2）曾被开除公职的;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（3）受党纪、政纪处分尚未解除的；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（4）因涉嫌违法违纪、正在接受审查的；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（5）按《广西壮族自治区事业单位公开招聘人员实施办法》中有关回避制度规定要求需回避的；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（6）其他不符合报考资格条件的。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0E61708A"/>
    <w:rsid w:val="0E61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2024-01-04T02:17:00Z</dcterms:created>
  <dc:creator>沁 清  欢 </dc:creator>
  <cp:lastModifiedBy>沁 清  欢 </cp:lastModifiedBy>
  <dcterms:modified xsi:type="dcterms:W3CDTF">2024-01-04T02:18:44Z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2D1C8743A7774F978690C8A1703AEB89_11</vt:lpwstr>
  </property>
</Properties>
</file>