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shd w:val="clear" w:color="auto" w:fill="FFFFFF"/>
        </w:rPr>
        <w:t>附件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嘉兴市秀洲区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残疾人联合会所属事业单位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计划及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岗位要求</w:t>
      </w:r>
    </w:p>
    <w:tbl>
      <w:tblPr>
        <w:tblStyle w:val="3"/>
        <w:tblpPr w:leftFromText="180" w:rightFromText="180" w:vertAnchor="text" w:horzAnchor="margin" w:tblpXSpec="center" w:tblpY="282"/>
        <w:tblW w:w="5493" w:type="pct"/>
        <w:tblInd w:w="-39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2359"/>
        <w:gridCol w:w="1502"/>
        <w:gridCol w:w="1809"/>
        <w:gridCol w:w="1648"/>
        <w:gridCol w:w="3405"/>
        <w:gridCol w:w="2033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78" w:hRule="atLeast"/>
        </w:trPr>
        <w:tc>
          <w:tcPr>
            <w:tcW w:w="2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选聘单位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单位类别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选聘岗位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选聘人数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01" w:hRule="atLeast"/>
        </w:trPr>
        <w:tc>
          <w:tcPr>
            <w:tcW w:w="2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嘉兴市秀洲区残疾人康复指导中心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公益一类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事业单位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一般工作人员（专业技术岗）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医学门类、社会工作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05634CBE"/>
    <w:rsid w:val="05634CBE"/>
    <w:rsid w:val="1DFF42A7"/>
    <w:rsid w:val="2F7B291E"/>
    <w:rsid w:val="779ECDB6"/>
    <w:rsid w:val="A4B53A93"/>
    <w:rsid w:val="DDFBA51B"/>
    <w:rsid w:val="FDBE059D"/>
    <w:rsid w:val="FFFEF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142</TotalTime>
  <ScaleCrop>false</ScaleCrop>
  <LinksUpToDate>false</LinksUpToDate>
  <CharactersWithSpaces>0</CharactersWithSpaces>
  <Application>WPS Office_11.8.2.1129_F1E327BC-269C-435d-A152-05C5408002CA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2023-11-04T02:37:00Z</dcterms:created>
  <dc:creator>Administrator</dc:creator>
  <cp:lastModifiedBy>xzcl2</cp:lastModifiedBy>
  <dcterms:modified xsi:type="dcterms:W3CDTF">2024-01-22T14:35:46Z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2052-11.8.2.1129</vt:lpwstr>
  </property>
  <property fmtid="{D5CDD505-2E9C-101B-9397-08002B2CF9AE}" pid="3" name="ICV">
    <vt:lpwstr>06F50C482ADF4ACCBFAEA3E4321EF164_11</vt:lpwstr>
  </property>
</Properties>
</file>