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附件：</w:t>
      </w:r>
    </w:p>
    <w:p>
      <w:pPr>
        <w:jc w:val="center"/>
        <w:rPr>
          <w:rFonts w:hint="eastAsia" w:ascii="方正小标宋简体" w:eastAsia="方正小标宋简体"/>
          <w:sz w:val="44"/>
          <w:szCs w:val="28"/>
        </w:rPr>
      </w:pPr>
      <w:r>
        <w:rPr>
          <w:rFonts w:hint="eastAsia" w:ascii="方正小标宋简体" w:eastAsia="方正小标宋简体"/>
          <w:sz w:val="40"/>
          <w:szCs w:val="32"/>
        </w:rPr>
        <w:t>东莞市东坑镇下属事业单位2024年公开招聘岗位表</w:t>
      </w:r>
    </w:p>
    <w:tbl>
      <w:tblPr>
        <w:tblStyle w:val="3"/>
        <w:tblpPr w:leftFromText="180" w:rightFromText="180" w:vertAnchor="page" w:horzAnchor="margin" w:tblpXSpec="center" w:tblpY="2808"/>
        <w:tblW w:w="152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55"/>
        <w:gridCol w:w="1181"/>
        <w:gridCol w:w="1908"/>
        <w:gridCol w:w="1041"/>
        <w:gridCol w:w="918"/>
        <w:gridCol w:w="1066"/>
        <w:gridCol w:w="3119"/>
        <w:gridCol w:w="1417"/>
        <w:gridCol w:w="23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45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招聘单位</w:t>
            </w:r>
          </w:p>
        </w:tc>
        <w:tc>
          <w:tcPr>
            <w:tcW w:w="118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类型及等级</w:t>
            </w:r>
          </w:p>
        </w:tc>
        <w:tc>
          <w:tcPr>
            <w:tcW w:w="190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岗位职责</w:t>
            </w:r>
          </w:p>
        </w:tc>
        <w:tc>
          <w:tcPr>
            <w:tcW w:w="104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pacing w:val="20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  <w:lang w:eastAsia="zh-CN"/>
              </w:rPr>
              <w:t>岗位代码</w:t>
            </w:r>
          </w:p>
        </w:tc>
        <w:tc>
          <w:tcPr>
            <w:tcW w:w="91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人数</w:t>
            </w:r>
          </w:p>
        </w:tc>
        <w:tc>
          <w:tcPr>
            <w:tcW w:w="106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学位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招聘专业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</w:tc>
        <w:tc>
          <w:tcPr>
            <w:tcW w:w="23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82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东坑镇文化服务中心</w:t>
            </w:r>
          </w:p>
        </w:tc>
        <w:tc>
          <w:tcPr>
            <w:tcW w:w="118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管理岗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九级</w:t>
            </w:r>
          </w:p>
        </w:tc>
        <w:tc>
          <w:tcPr>
            <w:tcW w:w="190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从事</w:t>
            </w:r>
            <w:r>
              <w:rPr>
                <w:rFonts w:eastAsia="仿宋_GB2312"/>
                <w:color w:val="auto"/>
                <w:sz w:val="24"/>
              </w:rPr>
              <w:t>文化艺术管理工作</w:t>
            </w:r>
          </w:p>
        </w:tc>
        <w:tc>
          <w:tcPr>
            <w:tcW w:w="104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DK001</w:t>
            </w:r>
          </w:p>
        </w:tc>
        <w:tc>
          <w:tcPr>
            <w:tcW w:w="91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1</w:t>
            </w:r>
          </w:p>
        </w:tc>
        <w:tc>
          <w:tcPr>
            <w:tcW w:w="106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本科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学士</w:t>
            </w:r>
          </w:p>
        </w:tc>
        <w:tc>
          <w:tcPr>
            <w:tcW w:w="311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视觉传达设</w:t>
            </w:r>
            <w:r>
              <w:rPr>
                <w:rFonts w:hint="eastAsia" w:eastAsia="仿宋_GB2312"/>
                <w:color w:val="auto"/>
                <w:sz w:val="24"/>
              </w:rPr>
              <w:t>计</w:t>
            </w:r>
            <w:r>
              <w:rPr>
                <w:rFonts w:eastAsia="仿宋_GB2312"/>
                <w:color w:val="auto"/>
                <w:sz w:val="24"/>
              </w:rPr>
              <w:t>（B</w:t>
            </w:r>
            <w:r>
              <w:rPr>
                <w:rFonts w:hint="eastAsia" w:eastAsia="仿宋_GB2312"/>
                <w:color w:val="auto"/>
                <w:sz w:val="24"/>
              </w:rPr>
              <w:t>130502</w:t>
            </w:r>
            <w:r>
              <w:rPr>
                <w:rFonts w:eastAsia="仿宋_GB2312"/>
                <w:color w:val="auto"/>
                <w:sz w:val="24"/>
              </w:rPr>
              <w:t>）公共艺术（B</w:t>
            </w:r>
            <w:r>
              <w:rPr>
                <w:rFonts w:hint="eastAsia" w:eastAsia="仿宋_GB2312"/>
                <w:color w:val="auto"/>
                <w:sz w:val="24"/>
              </w:rPr>
              <w:t>130506</w:t>
            </w:r>
            <w:r>
              <w:rPr>
                <w:rFonts w:eastAsia="仿宋_GB2312"/>
                <w:color w:val="auto"/>
                <w:sz w:val="24"/>
              </w:rPr>
              <w:t>）</w:t>
            </w:r>
          </w:p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新媒体艺术（B</w:t>
            </w:r>
            <w:r>
              <w:rPr>
                <w:rFonts w:hint="eastAsia" w:eastAsia="仿宋_GB2312"/>
                <w:color w:val="auto"/>
                <w:sz w:val="24"/>
              </w:rPr>
              <w:t>130510</w:t>
            </w:r>
            <w:r>
              <w:rPr>
                <w:rFonts w:eastAsia="仿宋_GB2312"/>
                <w:color w:val="auto"/>
                <w:sz w:val="24"/>
              </w:rPr>
              <w:t>）</w:t>
            </w:r>
          </w:p>
        </w:tc>
        <w:tc>
          <w:tcPr>
            <w:tcW w:w="141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30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1、35周岁以下；</w:t>
            </w:r>
          </w:p>
          <w:p>
            <w:pPr>
              <w:spacing w:line="34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2、限2023、2024应届毕业生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报考</w:t>
            </w:r>
            <w:bookmarkStart w:id="0" w:name="_GoBack"/>
            <w:bookmarkEnd w:id="0"/>
            <w:r>
              <w:rPr>
                <w:rFonts w:hint="eastAsia" w:eastAsia="仿宋_GB2312"/>
                <w:color w:val="auto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东坑镇规划管理所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专技岗</w:t>
            </w:r>
          </w:p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十二级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从事乡村振兴规划设计等工作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DK002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1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研究生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硕士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风景园林学（A0834）</w:t>
            </w:r>
          </w:p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城市规划与设计（含∶风景园林规划与设计）（A081303）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助理工程师以上</w:t>
            </w:r>
          </w:p>
        </w:tc>
        <w:tc>
          <w:tcPr>
            <w:tcW w:w="23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</w:rPr>
              <w:t>1</w:t>
            </w:r>
            <w:r>
              <w:rPr>
                <w:rFonts w:hint="eastAsia" w:eastAsia="仿宋_GB2312"/>
                <w:color w:val="FF0000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30周岁以下；</w:t>
            </w:r>
          </w:p>
          <w:p>
            <w:pPr>
              <w:spacing w:line="34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2、</w:t>
            </w:r>
            <w:r>
              <w:rPr>
                <w:rFonts w:hint="eastAsia" w:eastAsia="仿宋_GB2312"/>
                <w:color w:val="auto"/>
                <w:sz w:val="24"/>
              </w:rPr>
              <w:t>具有两年相关工作经验，熟悉CAD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eastAsia="仿宋_GB2312"/>
                <w:color w:val="auto"/>
                <w:sz w:val="24"/>
              </w:rPr>
              <w:t>需要长期户外作业。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6413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合</w:t>
            </w:r>
            <w:r>
              <w:rPr>
                <w:rFonts w:eastAsia="仿宋_GB2312"/>
                <w:sz w:val="24"/>
              </w:rPr>
              <w:t>计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7911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/>
    <w:p>
      <w:pPr>
        <w:spacing w:line="340" w:lineRule="exact"/>
        <w:ind w:firstLine="240" w:firstLineChars="100"/>
        <w:jc w:val="left"/>
        <w:rPr>
          <w:rFonts w:hint="eastAsia" w:ascii="Times New Roman" w:hAnsi="Times New Roman" w:eastAsia="仿宋_GB2312" w:cs="Times New Roman"/>
          <w:sz w:val="24"/>
          <w:lang w:eastAsia="zh-CN"/>
        </w:rPr>
      </w:pPr>
      <w:r>
        <w:rPr>
          <w:rFonts w:hint="eastAsia" w:ascii="Times New Roman" w:hAnsi="Times New Roman" w:eastAsia="仿宋_GB2312" w:cs="Times New Roman"/>
          <w:sz w:val="24"/>
          <w:lang w:eastAsia="zh-CN"/>
        </w:rPr>
        <w:t>备注：年龄和工作年限计算时间截止到报名首日。</w:t>
      </w:r>
    </w:p>
    <w:p/>
    <w:sectPr>
      <w:footerReference r:id="rId3" w:type="even"/>
      <w:pgSz w:w="16838" w:h="11906" w:orient="landscape"/>
      <w:pgMar w:top="1091" w:right="962" w:bottom="680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0750D"/>
    <w:rsid w:val="174830DB"/>
    <w:rsid w:val="3920750D"/>
    <w:rsid w:val="3D8B6E4A"/>
    <w:rsid w:val="5480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2024-01-26T07:01:00Z</dcterms:created>
  <dc:creator>谢小明</dc:creator>
  <cp:lastModifiedBy>谢小明</cp:lastModifiedBy>
  <dcterms:modified xsi:type="dcterms:W3CDTF">2024-01-29T03:19:48Z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