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青年人才优选重点高校目录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一、国内重点高校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二、山东省属“高水平大学”建设高校及省属驻枣高校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山东师范大学、山东农业大学、青岛大学、山东科技大学、济南大学、齐鲁工业大学（山东省科学院）、山东第一医科大学（山东省医学科学院）、曲阜师范大学、山东财经大学、青岛科技大学、山东中医药大学、山东理工大学、青岛理工大学、青岛农业大学、烟台大学、枣庄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三、海外高校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海外高校须为全球排名前</w:t>
      </w:r>
      <w:r>
        <w:rPr>
          <w:rFonts w:hint="eastAsia" w:asciiTheme="minorEastAsia" w:hAnsiTheme="minorEastAsia" w:eastAsiaTheme="minorEastAsia" w:cstheme="minorEastAsia"/>
          <w:lang w:val="en-US"/>
        </w:rPr>
        <w:t>200</w:t>
      </w:r>
      <w:r>
        <w:rPr>
          <w:rFonts w:hint="eastAsia" w:asciiTheme="minorEastAsia" w:hAnsiTheme="minorEastAsia" w:eastAsiaTheme="minorEastAsia" w:cstheme="minorEastAsia"/>
          <w:lang w:eastAsia="zh-CN"/>
        </w:rPr>
        <w:t>名海外高校（参照国际公认三大世界大学排名体系近三年排名）。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FD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2024-02-18T05:40:18Z</dcterms:created>
  <dc:creator>Administrator</dc:creator>
  <cp:lastModifiedBy>Administrator</cp:lastModifiedBy>
  <dcterms:modified xsi:type="dcterms:W3CDTF">2024-02-18T05:42:34Z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05B834922D444089A3FB547064879B70_12</vt:lpwstr>
  </property>
</Properties>
</file>