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2024年东阳市各级机关考试录用公务员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24"/>
          <w:szCs w:val="24"/>
          <w:lang w:val="en-US" w:eastAsia="zh-CN" w:bidi="ar"/>
        </w:rPr>
        <w:t>入围面试（体能测评）递补人员名单公告（一）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0"/>
        <w:jc w:val="left"/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24"/>
          <w:szCs w:val="24"/>
          <w:lang w:val="en-US" w:eastAsia="zh-CN" w:bidi="ar"/>
        </w:rPr>
        <w:t>因报考东阳市医疗保障中心工作人员（四级主任科员）职位入围面试人员张超媚放弃面试资格，现递补柯雯希入围面试；报考东阳市财政局工作人员2（四级主任科员）职位入围面试人员陈俊玲放弃面试资格，现递补蔡若琳入围面试；报考东阳市公安局综合文字（四级警长及以下）职位入围体能测评人员彭亚如放弃体能测评资格，现递补王钰阳入围体能测评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4"/>
        <w:gridCol w:w="663"/>
        <w:gridCol w:w="1380"/>
        <w:gridCol w:w="1418"/>
        <w:gridCol w:w="929"/>
        <w:gridCol w:w="546"/>
        <w:gridCol w:w="1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笔试</w:t>
            </w: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107041303713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柯雯希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东阳市医疗保障中心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（四级主任科员）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123.5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递补入围面试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107041303913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蔡若琳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东阳市财政局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工作人员2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（四级主任科员）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129.4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递补入围面试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607020103912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王钰阳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东阳市公安局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（四级警长及以下）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2pt;" w:hAnsi="font-size:12pt;" w:eastAsia="font-size:12pt;" w:cs="font-size:12pt;"/>
                <w:kern w:val="0"/>
                <w:sz w:val="24"/>
                <w:szCs w:val="24"/>
                <w:lang w:val="en-US" w:eastAsia="zh-CN" w:bidi="ar"/>
              </w:rPr>
              <w:t>52.27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递补入围体能测评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9280"/>
        <w:jc w:val="right"/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24"/>
          <w:szCs w:val="24"/>
          <w:lang w:val="en-US" w:eastAsia="zh-CN" w:bidi="ar"/>
        </w:rPr>
        <w:t>                                                                 </w:t>
      </w:r>
      <w:bookmarkStart w:id="0" w:name="_GoBack"/>
      <w:bookmarkEnd w:id="0"/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24"/>
          <w:szCs w:val="24"/>
          <w:lang w:val="en-US" w:eastAsia="zh-CN" w:bidi="ar"/>
        </w:rPr>
        <w:t>东阳市公务员局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right"/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24"/>
          <w:szCs w:val="24"/>
          <w:lang w:val="en-US" w:eastAsia="zh-CN" w:bidi="ar"/>
        </w:rPr>
        <w:t>                                                        2024年2月20日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size:12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30F92348"/>
    <w:rsid w:val="7D13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2024-02-22T01:58:20Z</dcterms:created>
  <dc:creator>Administrator</dc:creator>
  <cp:lastModifiedBy>Administrator</cp:lastModifiedBy>
  <dcterms:modified xsi:type="dcterms:W3CDTF">2024-02-22T01:58:42Z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DBB95D05305B486DB6E384B325933B58_12</vt:lpwstr>
  </property>
</Properties>
</file>