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体检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1.除特殊情况经招录机关同意外，未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2024年度泰安市公安机关面向社会招录公务员（人民警察）体检考察公告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的集合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时间到达集合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地点的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，视作放弃体检资格。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.体检前考生须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下载打印《基本情况表》（见附件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，不得改变表格格式，打印在一张A4纸上）</w:t>
      </w:r>
      <w:r>
        <w:rPr>
          <w:rStyle w:val="7"/>
          <w:rFonts w:hint="default" w:ascii="Times New Roman" w:hAnsi="Times New Roman" w:eastAsia="黑体" w:cs="Times New Roman"/>
          <w:b w:val="0"/>
          <w:sz w:val="32"/>
          <w:szCs w:val="32"/>
        </w:rPr>
        <w:t>手工填写，并签名</w:t>
      </w:r>
      <w:r>
        <w:rPr>
          <w:rFonts w:hint="default" w:ascii="Times New Roman" w:hAnsi="Times New Roman" w:eastAsia="黑体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填写时要字迹清楚，无涂改，并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粘贴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面试通知单同版一寸照片。病史部分要如实、逐项填写，不能有遗漏，故意隐瞒病史的后果自负。</w:t>
      </w:r>
      <w:r>
        <w:rPr>
          <w:rStyle w:val="7"/>
          <w:rFonts w:hint="default" w:ascii="Times New Roman" w:hAnsi="Times New Roman" w:eastAsia="黑体" w:cs="Times New Roman"/>
          <w:b w:val="0"/>
          <w:sz w:val="32"/>
          <w:szCs w:val="32"/>
        </w:rPr>
        <w:t>特别提醒：《基本情况表》</w:t>
      </w:r>
      <w:r>
        <w:rPr>
          <w:rStyle w:val="7"/>
          <w:rFonts w:hint="eastAsia" w:ascii="Times New Roman" w:hAnsi="Times New Roman" w:eastAsia="黑体" w:cs="Times New Roman"/>
          <w:b w:val="0"/>
          <w:sz w:val="32"/>
          <w:szCs w:val="32"/>
          <w:lang w:eastAsia="zh-CN"/>
        </w:rPr>
        <w:t>（</w:t>
      </w:r>
      <w:r>
        <w:rPr>
          <w:rStyle w:val="7"/>
          <w:rFonts w:hint="default" w:ascii="Times New Roman" w:hAnsi="Times New Roman" w:eastAsia="黑体" w:cs="Times New Roman"/>
          <w:b w:val="0"/>
          <w:sz w:val="32"/>
          <w:szCs w:val="32"/>
        </w:rPr>
        <w:t>附件3</w:t>
      </w:r>
      <w:r>
        <w:rPr>
          <w:rStyle w:val="7"/>
          <w:rFonts w:hint="eastAsia" w:ascii="Times New Roman" w:hAnsi="Times New Roman" w:eastAsia="黑体" w:cs="Times New Roman"/>
          <w:b w:val="0"/>
          <w:sz w:val="32"/>
          <w:szCs w:val="32"/>
          <w:lang w:eastAsia="zh-CN"/>
        </w:rPr>
        <w:t>）</w:t>
      </w:r>
      <w:r>
        <w:rPr>
          <w:rStyle w:val="7"/>
          <w:rFonts w:hint="default" w:ascii="Times New Roman" w:hAnsi="Times New Roman" w:eastAsia="黑体" w:cs="Times New Roman"/>
          <w:b w:val="0"/>
          <w:sz w:val="32"/>
          <w:szCs w:val="32"/>
        </w:rPr>
        <w:t>务必在体检当天随身携带至集合地点统一上交。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参加体检人员须携带</w:t>
      </w: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本人有效居民身份证、面试通知单</w:t>
      </w: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、《基本情况表》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。体检时，所携带的各类通讯工具须统一上交集中保管，若未按规定全部上交，按违规处理。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4.体检前一天，注意休息，勿熬夜，不要饮酒，避免剧烈运动。体检当天需进行采血、B超等检查，在受检前应</w:t>
      </w:r>
      <w:r>
        <w:rPr>
          <w:rFonts w:hint="eastAsia" w:ascii="黑体" w:hAnsi="黑体" w:eastAsia="黑体" w:cs="黑体"/>
          <w:sz w:val="32"/>
          <w:szCs w:val="32"/>
        </w:rPr>
        <w:t>禁食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禁水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8－12小时。全部项目检查结束后，统一安排早餐。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5.女性体检者月经期间、怀孕或可能已受孕者，要事先告知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引导员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和体检医生。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体检期间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，要严格遵守体检工作纪律和规定，服从组织者管理，做到一切行动听指挥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亲属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陪同。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进入集合地点前，考生须听从工作人员指挥，按照要求分组排队，接受身份核验，集合场地不得有陪同人员逗留和跟随。进入体检医疗机构后，根据工作人员引导，有序排队体检，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不准私自离队，不准向医务人员透露自己的姓名或作任何的暗示。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体检结束后，考生领取通讯工具自行离开体检医疗机构，中途不得逗留、拍照。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违反相关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造成不良影响的，取消体检资格。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7.考生必须按规定完成全部体检项目，经体检医师提醒在规定时间仍不按要求完成体检项目的，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视为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放弃体检资格。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8.对心率、视力、听力、血压等项目达不到体检合格标准的，应当日复检；对边缘性心脏杂音、病理性心电图、病理性杂音、频发早搏（心电图证实）等项目达不到体检合格标准的，应当场复检。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9.考生对非当日、非当场复检的体检项目结果有疑问时，可以在接到体检结论通知之日起7日内，向体检实施机关提交复检申请。复检只能进行1次，体检结果以复检结论为准。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10.《公务员录用体检特殊标准（试行）》中的所有体检项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目均不进行复检。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11.本次体检，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女性考生每人需缴纳体检费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450元，男性考生每人需缴纳体检费350元（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其中，报考特警职位的每人需缴纳体检费430元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，体检时直接由考生向医院缴纳（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因收缴手机，请自备现金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12.其他未尽事宜按有关文件规定执行。</w:t>
      </w:r>
    </w:p>
    <w:sectPr>
      <w:footerReference r:id="rId4" w:type="default"/>
      <w:footerReference r:id="rId5" w:type="even"/>
      <w:pgSz w:w="11906" w:h="16838"/>
      <w:pgMar w:top="1701" w:right="1531" w:bottom="1701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NTNlZmM4MTZlOTdlMzhkMWQ4NjJjOGM5OGJiMjkifQ=="/>
  </w:docVars>
  <w:rsids>
    <w:rsidRoot w:val="00D31D50"/>
    <w:rsid w:val="0001136A"/>
    <w:rsid w:val="00083E15"/>
    <w:rsid w:val="000D586C"/>
    <w:rsid w:val="00104CA7"/>
    <w:rsid w:val="001E255A"/>
    <w:rsid w:val="001E2DC0"/>
    <w:rsid w:val="001F1A22"/>
    <w:rsid w:val="002C2862"/>
    <w:rsid w:val="003064BB"/>
    <w:rsid w:val="003145DB"/>
    <w:rsid w:val="00323B43"/>
    <w:rsid w:val="003331A0"/>
    <w:rsid w:val="003855B8"/>
    <w:rsid w:val="0039198B"/>
    <w:rsid w:val="003D37D8"/>
    <w:rsid w:val="00426133"/>
    <w:rsid w:val="004358AB"/>
    <w:rsid w:val="00447250"/>
    <w:rsid w:val="004511EA"/>
    <w:rsid w:val="0048517E"/>
    <w:rsid w:val="004A7E6A"/>
    <w:rsid w:val="004B1184"/>
    <w:rsid w:val="004B39D7"/>
    <w:rsid w:val="004B74D6"/>
    <w:rsid w:val="004D700C"/>
    <w:rsid w:val="005036EF"/>
    <w:rsid w:val="0063063D"/>
    <w:rsid w:val="006C47DD"/>
    <w:rsid w:val="00742EED"/>
    <w:rsid w:val="0076595B"/>
    <w:rsid w:val="007752C1"/>
    <w:rsid w:val="007839D3"/>
    <w:rsid w:val="00794A9E"/>
    <w:rsid w:val="007E5525"/>
    <w:rsid w:val="00807EA7"/>
    <w:rsid w:val="00812F7E"/>
    <w:rsid w:val="008476ED"/>
    <w:rsid w:val="008B7726"/>
    <w:rsid w:val="008D20BC"/>
    <w:rsid w:val="008E46EE"/>
    <w:rsid w:val="00947DCB"/>
    <w:rsid w:val="009A4317"/>
    <w:rsid w:val="00B16845"/>
    <w:rsid w:val="00B34EBA"/>
    <w:rsid w:val="00B854A4"/>
    <w:rsid w:val="00BB12BF"/>
    <w:rsid w:val="00C06F69"/>
    <w:rsid w:val="00C13FB8"/>
    <w:rsid w:val="00C30BB8"/>
    <w:rsid w:val="00C3565A"/>
    <w:rsid w:val="00C52112"/>
    <w:rsid w:val="00D31D50"/>
    <w:rsid w:val="00D54B70"/>
    <w:rsid w:val="00D86F68"/>
    <w:rsid w:val="00DA51F1"/>
    <w:rsid w:val="00DC05DD"/>
    <w:rsid w:val="00E07CD4"/>
    <w:rsid w:val="00E2358D"/>
    <w:rsid w:val="00E731F4"/>
    <w:rsid w:val="00EB1528"/>
    <w:rsid w:val="00EB4F25"/>
    <w:rsid w:val="00EB6633"/>
    <w:rsid w:val="00EE21BD"/>
    <w:rsid w:val="00F0063B"/>
    <w:rsid w:val="00F04293"/>
    <w:rsid w:val="00F20625"/>
    <w:rsid w:val="00FC7F82"/>
    <w:rsid w:val="00FD4610"/>
    <w:rsid w:val="0543026B"/>
    <w:rsid w:val="0B857AF6"/>
    <w:rsid w:val="0E67321C"/>
    <w:rsid w:val="0F882AD6"/>
    <w:rsid w:val="1209283C"/>
    <w:rsid w:val="12A470EE"/>
    <w:rsid w:val="1B866284"/>
    <w:rsid w:val="1DEE7780"/>
    <w:rsid w:val="27666411"/>
    <w:rsid w:val="2E695966"/>
    <w:rsid w:val="30D9481A"/>
    <w:rsid w:val="353438C9"/>
    <w:rsid w:val="37962A8E"/>
    <w:rsid w:val="3BC35686"/>
    <w:rsid w:val="45EF7078"/>
    <w:rsid w:val="4D3E1945"/>
    <w:rsid w:val="4E7C3958"/>
    <w:rsid w:val="548E1227"/>
    <w:rsid w:val="55EA1914"/>
    <w:rsid w:val="5E80002C"/>
    <w:rsid w:val="61E949F0"/>
    <w:rsid w:val="65172CD7"/>
    <w:rsid w:val="6A446FDE"/>
    <w:rsid w:val="6BD00458"/>
    <w:rsid w:val="6D3F126F"/>
    <w:rsid w:val="79386EF8"/>
    <w:rsid w:val="7ADF5280"/>
    <w:rsid w:val="7C697465"/>
    <w:rsid w:val="7D4312EC"/>
    <w:rsid w:val="7FC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/>
      <w:sz w:val="24"/>
      <w:szCs w:val="24"/>
    </w:rPr>
  </w:style>
  <w:style w:type="character" w:styleId="7">
    <w:name w:val="Strong"/>
    <w:qFormat/>
    <w:locked/>
    <w:uiPriority w:val="99"/>
    <w:rPr>
      <w:rFonts w:cs="Times New Roman"/>
      <w:b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link w:val="3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11">
    <w:name w:val="页脚 Char"/>
    <w:link w:val="2"/>
    <w:semiHidden/>
    <w:qFormat/>
    <w:locked/>
    <w:uiPriority w:val="99"/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987</Words>
  <Characters>1013</Characters>
  <Lines>12</Lines>
  <Paragraphs>3</Paragraphs>
  <TotalTime>3</TotalTime>
  <ScaleCrop>false</ScaleCrop>
  <LinksUpToDate>false</LinksUpToDate>
  <CharactersWithSpaces>1013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2024-04-03T07:00:47Z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7F6B905698934D9883F0770AA2C57728_13</vt:lpwstr>
  </property>
</Properties>
</file>