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Cs/>
          <w:sz w:val="44"/>
          <w:szCs w:val="44"/>
        </w:rPr>
      </w:pPr>
      <w:r>
        <w:rPr>
          <w:rFonts w:hint="eastAsia" w:ascii="黑体" w:hAnsi="黑体" w:eastAsia="黑体" w:cs="黑体"/>
          <w:bCs/>
          <w:sz w:val="44"/>
          <w:szCs w:val="44"/>
        </w:rPr>
        <w:t>三河市202</w:t>
      </w:r>
      <w:r>
        <w:rPr>
          <w:rFonts w:hint="eastAsia" w:ascii="黑体" w:hAnsi="黑体" w:eastAsia="黑体" w:cs="黑体"/>
          <w:bCs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bCs/>
          <w:sz w:val="44"/>
          <w:szCs w:val="44"/>
        </w:rPr>
        <w:t>年公开选聘教师诚信承诺书</w:t>
      </w:r>
    </w:p>
    <w:p>
      <w:pPr>
        <w:jc w:val="center"/>
        <w:rPr>
          <w:rFonts w:ascii="黑体" w:hAnsi="黑体" w:eastAsia="黑体" w:cs="黑体"/>
          <w:bCs/>
          <w:sz w:val="44"/>
          <w:szCs w:val="44"/>
        </w:rPr>
      </w:pP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我已仔细阅读《三河市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lang w:eastAsia="zh-Hans"/>
        </w:rPr>
        <w:t>年</w:t>
      </w:r>
      <w:r>
        <w:rPr>
          <w:rFonts w:hint="eastAsia" w:ascii="仿宋" w:hAnsi="仿宋" w:eastAsia="仿宋" w:cs="仿宋"/>
          <w:sz w:val="32"/>
          <w:szCs w:val="32"/>
        </w:rPr>
        <w:t>公开选聘教师公告》，清楚并理解其内容，在此我郑重承诺：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一、自觉遵守公告的有关要求和相关规定，遵守考试纪律，服从考试安排，不舞弊或协助他人舞弊。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二、真实、准确、完整地提供本人个人信息、证明资料、证件等相关材料；同时准确填写及核对有效的手机号码、联系电话、通讯地址等联系方式，并保证联系畅通。</w:t>
      </w:r>
      <w:r>
        <w:rPr>
          <w:rFonts w:ascii="仿宋" w:hAnsi="仿宋" w:eastAsia="仿宋" w:cs="仿宋"/>
          <w:sz w:val="32"/>
          <w:szCs w:val="32"/>
        </w:rPr>
        <w:t xml:space="preserve">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三、不弄虚作假，不伪造、不使用假证明、假证书。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四、我保证符合《三河市</w:t>
      </w: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年选聘教师岗位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信息</w:t>
      </w:r>
      <w:r>
        <w:rPr>
          <w:rFonts w:hint="eastAsia" w:ascii="仿宋" w:hAnsi="仿宋" w:eastAsia="仿宋" w:cs="仿宋"/>
          <w:sz w:val="32"/>
          <w:szCs w:val="32"/>
        </w:rPr>
        <w:t>表》中要求的资格条件。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对违反以上承诺所造成的后果，本人自愿承担相应责任。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p>
      <w:pPr>
        <w:ind w:firstLine="2880" w:firstLineChars="9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承诺人</w:t>
      </w:r>
      <w:r>
        <w:rPr>
          <w:rFonts w:ascii="仿宋" w:hAnsi="仿宋" w:eastAsia="仿宋" w:cs="仿宋"/>
          <w:sz w:val="32"/>
          <w:szCs w:val="32"/>
        </w:rPr>
        <w:t>(</w:t>
      </w:r>
      <w:r>
        <w:rPr>
          <w:rFonts w:hint="eastAsia" w:ascii="仿宋" w:hAnsi="仿宋" w:eastAsia="仿宋" w:cs="仿宋"/>
          <w:sz w:val="32"/>
          <w:szCs w:val="32"/>
        </w:rPr>
        <w:t>签字手印</w:t>
      </w:r>
      <w:r>
        <w:rPr>
          <w:rFonts w:ascii="仿宋" w:hAnsi="仿宋" w:eastAsia="仿宋" w:cs="仿宋"/>
          <w:sz w:val="32"/>
          <w:szCs w:val="32"/>
        </w:rPr>
        <w:t>)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 xml:space="preserve">               </w:t>
      </w:r>
      <w:r>
        <w:rPr>
          <w:rFonts w:hint="eastAsia" w:ascii="仿宋" w:hAnsi="仿宋" w:eastAsia="仿宋" w:cs="仿宋"/>
          <w:sz w:val="32"/>
          <w:szCs w:val="32"/>
        </w:rPr>
        <w:t>身份证号码：</w:t>
      </w:r>
    </w:p>
    <w:p>
      <w:pPr>
        <w:ind w:firstLine="5120" w:firstLineChars="1600"/>
        <w:rPr>
          <w:rFonts w:hint="eastAsia"/>
          <w:w w:val="95"/>
        </w:rPr>
      </w:pPr>
      <w:r>
        <w:rPr>
          <w:rFonts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月</w:t>
      </w:r>
      <w:r>
        <w:rPr>
          <w:rFonts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日</w:t>
      </w:r>
      <w:bookmarkStart w:id="0" w:name="_GoBack"/>
      <w:bookmarkEnd w:id="0"/>
    </w:p>
    <w:p>
      <w:pPr>
        <w:spacing w:line="560" w:lineRule="exact"/>
        <w:ind w:firstLine="5120" w:firstLineChars="1600"/>
        <w:rPr>
          <w:rFonts w:hint="eastAsia" w:ascii="仿宋" w:hAnsi="仿宋" w:eastAsia="仿宋" w:cs="仿宋"/>
          <w:sz w:val="32"/>
          <w:szCs w:val="32"/>
        </w:rPr>
      </w:pPr>
    </w:p>
    <w:p/>
    <w:sectPr>
      <w:footerReference r:id="rId3" w:type="default"/>
      <w:footerReference r:id="rId4" w:type="even"/>
      <w:pgSz w:w="11907" w:h="16840"/>
      <w:pgMar w:top="2268" w:right="1701" w:bottom="1701" w:left="1701" w:header="851" w:footer="68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hint="eastAsia"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/>
                      </w:rPr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4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xN2JhZTQ1OTJkMTIwZjIxNjAzZjQ5NzZmYzA4ZGIifQ=="/>
  </w:docVars>
  <w:rsids>
    <w:rsidRoot w:val="680E2B34"/>
    <w:rsid w:val="109537A6"/>
    <w:rsid w:val="322B31D1"/>
    <w:rsid w:val="33FA5D71"/>
    <w:rsid w:val="46D36D7C"/>
    <w:rsid w:val="680E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widowControl w:val="0"/>
      <w:numPr>
        <w:ilvl w:val="0"/>
        <w:numId w:val="0"/>
      </w:numPr>
      <w:jc w:val="left"/>
      <w:outlineLvl w:val="0"/>
    </w:pPr>
    <w:rPr>
      <w:rFonts w:hint="default" w:eastAsia="Calibri"/>
      <w:b/>
      <w:color w:val="000000"/>
      <w:kern w:val="44"/>
      <w:sz w:val="44"/>
      <w:u w:val="none" w:color="000000"/>
      <w:lang w:val="en-US"/>
    </w:rPr>
  </w:style>
  <w:style w:type="character" w:default="1" w:styleId="6">
    <w:name w:val="Default Paragraph Font"/>
    <w:link w:val="7"/>
    <w:autoRedefine/>
    <w:semiHidden/>
    <w:qFormat/>
    <w:uiPriority w:val="0"/>
    <w:rPr>
      <w:rFonts w:eastAsia="仿宋_GB2312"/>
      <w:sz w:val="24"/>
    </w:rPr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uiPriority w:val="0"/>
    <w:pPr>
      <w:spacing w:after="120"/>
    </w:pPr>
  </w:style>
  <w:style w:type="paragraph" w:styleId="4">
    <w:name w:val="footer"/>
    <w:basedOn w:val="1"/>
    <w:autoRedefine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正文1，一般正文"/>
    <w:basedOn w:val="1"/>
    <w:link w:val="6"/>
    <w:qFormat/>
    <w:uiPriority w:val="0"/>
    <w:pPr>
      <w:spacing w:line="360" w:lineRule="exact"/>
      <w:ind w:firstLine="200" w:firstLineChars="200"/>
    </w:pPr>
    <w:rPr>
      <w:rFonts w:eastAsia="仿宋_GB2312"/>
      <w:sz w:val="24"/>
    </w:rPr>
  </w:style>
  <w:style w:type="character" w:styleId="8">
    <w:name w:val="page number"/>
    <w:basedOn w:val="6"/>
    <w:autoRedefine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2023-06-27T02:01:00Z</dcterms:created>
  <dc:creator>admin</dc:creator>
  <cp:lastModifiedBy>Administrator</cp:lastModifiedBy>
  <dcterms:modified xsi:type="dcterms:W3CDTF">2024-04-03T07:58:52Z</dcterms:modified>
  <dc:title>附件2            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0FC074A31EBD4956A6310AF47FF348AB_12</vt:lpwstr>
  </property>
</Properties>
</file>