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4" w:line="224" w:lineRule="auto"/>
        <w:rPr>
          <w:rFonts w:ascii="黑体" w:hAnsi="黑体" w:eastAsia="黑体" w:cs="黑体"/>
          <w:b/>
          <w:bCs/>
          <w:sz w:val="33"/>
          <w:szCs w:val="33"/>
          <w:highlight w:val="none"/>
        </w:rPr>
      </w:pPr>
      <w:r>
        <w:rPr>
          <w:rFonts w:ascii="黑体" w:hAnsi="黑体" w:eastAsia="黑体" w:cs="黑体"/>
          <w:b/>
          <w:bCs/>
          <w:sz w:val="33"/>
          <w:szCs w:val="33"/>
          <w:highlight w:val="none"/>
        </w:rPr>
        <w:t>附件1</w:t>
      </w:r>
    </w:p>
    <w:p>
      <w:pPr>
        <w:spacing w:before="104" w:line="224" w:lineRule="auto"/>
        <w:rPr>
          <w:rFonts w:ascii="黑体" w:hAnsi="黑体" w:eastAsia="黑体" w:cs="黑体"/>
          <w:b/>
          <w:bCs/>
          <w:sz w:val="33"/>
          <w:szCs w:val="33"/>
          <w:highlight w:val="none"/>
        </w:rPr>
      </w:pPr>
    </w:p>
    <w:p>
      <w:pPr>
        <w:kinsoku/>
        <w:autoSpaceDE/>
        <w:autoSpaceDN/>
        <w:adjustRightInd/>
        <w:snapToGrid/>
        <w:spacing w:line="560" w:lineRule="exact"/>
        <w:jc w:val="center"/>
        <w:textAlignment w:val="center"/>
        <w:rPr>
          <w:rFonts w:hint="eastAsia" w:ascii="宋体" w:hAnsi="宋体" w:eastAsia="宋体" w:cs="宋体"/>
          <w:b/>
          <w:bCs/>
          <w:snapToGrid/>
          <w:color w:val="auto"/>
          <w:sz w:val="32"/>
          <w:szCs w:val="32"/>
          <w:highlight w:val="none"/>
          <w:lang w:val="en-US" w:eastAsia="zh-CN" w:bidi="ar"/>
        </w:rPr>
      </w:pPr>
      <w:r>
        <w:rPr>
          <w:rFonts w:hint="eastAsia" w:ascii="宋体" w:hAnsi="宋体" w:eastAsia="宋体" w:cs="宋体"/>
          <w:b/>
          <w:bCs/>
          <w:snapToGrid/>
          <w:color w:val="auto"/>
          <w:sz w:val="32"/>
          <w:szCs w:val="32"/>
          <w:highlight w:val="none"/>
          <w:lang w:val="en-US" w:eastAsia="zh-CN" w:bidi="ar"/>
        </w:rPr>
        <w:t>广州市南沙区政务服务数据管理局下属事业单位引进急需专业人才岗位需求表</w:t>
      </w:r>
    </w:p>
    <w:p>
      <w:pPr>
        <w:spacing w:line="56" w:lineRule="exact"/>
        <w:rPr>
          <w:highlight w:val="none"/>
        </w:rPr>
      </w:pPr>
    </w:p>
    <w:tbl>
      <w:tblPr>
        <w:tblStyle w:val="7"/>
        <w:tblW w:w="15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5"/>
        <w:gridCol w:w="1179"/>
        <w:gridCol w:w="1159"/>
        <w:gridCol w:w="1029"/>
        <w:gridCol w:w="770"/>
        <w:gridCol w:w="1761"/>
        <w:gridCol w:w="1620"/>
        <w:gridCol w:w="840"/>
        <w:gridCol w:w="795"/>
        <w:gridCol w:w="735"/>
        <w:gridCol w:w="855"/>
        <w:gridCol w:w="3216"/>
        <w:gridCol w:w="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745" w:type="dxa"/>
            <w:vMerge w:val="restart"/>
            <w:tcBorders>
              <w:bottom w:val="nil"/>
            </w:tcBorders>
          </w:tcPr>
          <w:p>
            <w:pPr>
              <w:spacing w:line="274" w:lineRule="auto"/>
              <w:rPr>
                <w:sz w:val="20"/>
                <w:szCs w:val="20"/>
                <w:highlight w:val="none"/>
              </w:rPr>
            </w:pPr>
          </w:p>
          <w:p>
            <w:pPr>
              <w:spacing w:before="65" w:line="221" w:lineRule="auto"/>
              <w:ind w:left="167"/>
              <w:rPr>
                <w:rFonts w:ascii="宋体" w:hAnsi="宋体" w:eastAsia="宋体" w:cs="宋体"/>
                <w:sz w:val="20"/>
                <w:szCs w:val="20"/>
                <w:highlight w:val="none"/>
              </w:rPr>
            </w:pPr>
            <w:r>
              <w:rPr>
                <w:rFonts w:ascii="宋体" w:hAnsi="宋体" w:eastAsia="宋体" w:cs="宋体"/>
                <w:b/>
                <w:bCs/>
                <w:spacing w:val="-4"/>
                <w:sz w:val="20"/>
                <w:szCs w:val="20"/>
                <w:highlight w:val="none"/>
              </w:rPr>
              <w:t>序号</w:t>
            </w:r>
          </w:p>
        </w:tc>
        <w:tc>
          <w:tcPr>
            <w:tcW w:w="1179" w:type="dxa"/>
            <w:vMerge w:val="restart"/>
            <w:tcBorders>
              <w:bottom w:val="nil"/>
            </w:tcBorders>
          </w:tcPr>
          <w:p>
            <w:pPr>
              <w:spacing w:line="274" w:lineRule="auto"/>
              <w:rPr>
                <w:sz w:val="20"/>
                <w:szCs w:val="20"/>
                <w:highlight w:val="none"/>
              </w:rPr>
            </w:pPr>
          </w:p>
          <w:p>
            <w:pPr>
              <w:spacing w:before="65" w:line="220" w:lineRule="auto"/>
              <w:ind w:left="222"/>
              <w:rPr>
                <w:rFonts w:ascii="宋体" w:hAnsi="宋体" w:eastAsia="宋体" w:cs="宋体"/>
                <w:sz w:val="20"/>
                <w:szCs w:val="20"/>
                <w:highlight w:val="none"/>
              </w:rPr>
            </w:pPr>
            <w:r>
              <w:rPr>
                <w:rFonts w:ascii="宋体" w:hAnsi="宋体" w:eastAsia="宋体" w:cs="宋体"/>
                <w:b/>
                <w:bCs/>
                <w:spacing w:val="-1"/>
                <w:sz w:val="20"/>
                <w:szCs w:val="20"/>
                <w:highlight w:val="none"/>
              </w:rPr>
              <w:t>岗位名称</w:t>
            </w:r>
          </w:p>
        </w:tc>
        <w:tc>
          <w:tcPr>
            <w:tcW w:w="1159" w:type="dxa"/>
            <w:vMerge w:val="restart"/>
            <w:tcBorders>
              <w:bottom w:val="nil"/>
            </w:tcBorders>
          </w:tcPr>
          <w:p>
            <w:pPr>
              <w:spacing w:before="119" w:line="441" w:lineRule="exact"/>
              <w:ind w:left="173"/>
              <w:rPr>
                <w:rFonts w:ascii="宋体" w:hAnsi="宋体" w:eastAsia="宋体" w:cs="宋体"/>
                <w:sz w:val="20"/>
                <w:szCs w:val="20"/>
                <w:highlight w:val="none"/>
              </w:rPr>
            </w:pPr>
            <w:r>
              <w:rPr>
                <w:rFonts w:ascii="宋体" w:hAnsi="宋体" w:eastAsia="宋体" w:cs="宋体"/>
                <w:b/>
                <w:bCs/>
                <w:spacing w:val="-4"/>
                <w:position w:val="18"/>
                <w:sz w:val="20"/>
                <w:szCs w:val="20"/>
                <w:highlight w:val="none"/>
              </w:rPr>
              <w:t>拟聘岗位</w:t>
            </w:r>
          </w:p>
          <w:p>
            <w:pPr>
              <w:spacing w:line="220" w:lineRule="auto"/>
              <w:ind w:left="373"/>
              <w:rPr>
                <w:rFonts w:ascii="宋体" w:hAnsi="宋体" w:eastAsia="宋体" w:cs="宋体"/>
                <w:sz w:val="20"/>
                <w:szCs w:val="20"/>
                <w:highlight w:val="none"/>
              </w:rPr>
            </w:pPr>
            <w:r>
              <w:rPr>
                <w:rFonts w:ascii="宋体" w:hAnsi="宋体" w:eastAsia="宋体" w:cs="宋体"/>
                <w:b/>
                <w:bCs/>
                <w:spacing w:val="3"/>
                <w:sz w:val="20"/>
                <w:szCs w:val="20"/>
                <w:highlight w:val="none"/>
              </w:rPr>
              <w:t>级别</w:t>
            </w:r>
          </w:p>
        </w:tc>
        <w:tc>
          <w:tcPr>
            <w:tcW w:w="1029" w:type="dxa"/>
            <w:vMerge w:val="restart"/>
            <w:tcBorders>
              <w:bottom w:val="nil"/>
            </w:tcBorders>
          </w:tcPr>
          <w:p>
            <w:pPr>
              <w:spacing w:before="121" w:line="439" w:lineRule="exact"/>
              <w:ind w:left="304"/>
              <w:rPr>
                <w:rFonts w:ascii="宋体" w:hAnsi="宋体" w:eastAsia="宋体" w:cs="宋体"/>
                <w:sz w:val="20"/>
                <w:szCs w:val="20"/>
                <w:highlight w:val="none"/>
              </w:rPr>
            </w:pPr>
            <w:r>
              <w:rPr>
                <w:rFonts w:ascii="宋体" w:hAnsi="宋体" w:eastAsia="宋体" w:cs="宋体"/>
                <w:b/>
                <w:bCs/>
                <w:spacing w:val="-5"/>
                <w:position w:val="18"/>
                <w:sz w:val="20"/>
                <w:szCs w:val="20"/>
                <w:highlight w:val="none"/>
              </w:rPr>
              <w:t>职位</w:t>
            </w:r>
          </w:p>
          <w:p>
            <w:pPr>
              <w:spacing w:line="219" w:lineRule="auto"/>
              <w:ind w:left="304"/>
              <w:rPr>
                <w:rFonts w:ascii="宋体" w:hAnsi="宋体" w:eastAsia="宋体" w:cs="宋体"/>
                <w:sz w:val="20"/>
                <w:szCs w:val="20"/>
                <w:highlight w:val="none"/>
              </w:rPr>
            </w:pPr>
            <w:r>
              <w:rPr>
                <w:rFonts w:ascii="宋体" w:hAnsi="宋体" w:eastAsia="宋体" w:cs="宋体"/>
                <w:b/>
                <w:bCs/>
                <w:spacing w:val="5"/>
                <w:sz w:val="20"/>
                <w:szCs w:val="20"/>
                <w:highlight w:val="none"/>
              </w:rPr>
              <w:t>说明</w:t>
            </w:r>
          </w:p>
        </w:tc>
        <w:tc>
          <w:tcPr>
            <w:tcW w:w="770" w:type="dxa"/>
            <w:vMerge w:val="restart"/>
            <w:tcBorders>
              <w:bottom w:val="nil"/>
            </w:tcBorders>
          </w:tcPr>
          <w:p>
            <w:pPr>
              <w:spacing w:before="119" w:line="441" w:lineRule="exact"/>
              <w:ind w:left="175"/>
              <w:rPr>
                <w:rFonts w:ascii="宋体" w:hAnsi="宋体" w:eastAsia="宋体" w:cs="宋体"/>
                <w:sz w:val="20"/>
                <w:szCs w:val="20"/>
                <w:highlight w:val="none"/>
              </w:rPr>
            </w:pPr>
            <w:r>
              <w:rPr>
                <w:rFonts w:ascii="宋体" w:hAnsi="宋体" w:eastAsia="宋体" w:cs="宋体"/>
                <w:b/>
                <w:bCs/>
                <w:spacing w:val="-5"/>
                <w:position w:val="18"/>
                <w:sz w:val="20"/>
                <w:szCs w:val="20"/>
                <w:highlight w:val="none"/>
              </w:rPr>
              <w:t>拟聘</w:t>
            </w:r>
          </w:p>
          <w:p>
            <w:pPr>
              <w:spacing w:line="219" w:lineRule="auto"/>
              <w:ind w:left="175"/>
              <w:rPr>
                <w:rFonts w:ascii="宋体" w:hAnsi="宋体" w:eastAsia="宋体" w:cs="宋体"/>
                <w:sz w:val="20"/>
                <w:szCs w:val="20"/>
                <w:highlight w:val="none"/>
              </w:rPr>
            </w:pPr>
            <w:r>
              <w:rPr>
                <w:rFonts w:ascii="宋体" w:hAnsi="宋体" w:eastAsia="宋体" w:cs="宋体"/>
                <w:b/>
                <w:bCs/>
                <w:spacing w:val="-5"/>
                <w:sz w:val="20"/>
                <w:szCs w:val="20"/>
                <w:highlight w:val="none"/>
              </w:rPr>
              <w:t>人数</w:t>
            </w:r>
          </w:p>
        </w:tc>
        <w:tc>
          <w:tcPr>
            <w:tcW w:w="3381" w:type="dxa"/>
            <w:gridSpan w:val="2"/>
          </w:tcPr>
          <w:p>
            <w:pPr>
              <w:spacing w:before="120" w:line="219" w:lineRule="auto"/>
              <w:ind w:left="1075"/>
              <w:rPr>
                <w:rFonts w:ascii="宋体" w:hAnsi="宋体" w:eastAsia="宋体" w:cs="宋体"/>
                <w:sz w:val="20"/>
                <w:szCs w:val="20"/>
                <w:highlight w:val="none"/>
              </w:rPr>
            </w:pPr>
            <w:r>
              <w:rPr>
                <w:rFonts w:ascii="宋体" w:hAnsi="宋体" w:eastAsia="宋体" w:cs="宋体"/>
                <w:b/>
                <w:bCs/>
                <w:spacing w:val="-5"/>
                <w:sz w:val="20"/>
                <w:szCs w:val="20"/>
                <w:highlight w:val="none"/>
              </w:rPr>
              <w:t>毕业专业</w:t>
            </w:r>
          </w:p>
        </w:tc>
        <w:tc>
          <w:tcPr>
            <w:tcW w:w="840" w:type="dxa"/>
            <w:vMerge w:val="restart"/>
            <w:tcBorders>
              <w:bottom w:val="nil"/>
            </w:tcBorders>
          </w:tcPr>
          <w:p>
            <w:pPr>
              <w:spacing w:before="91" w:line="430" w:lineRule="exact"/>
              <w:ind w:left="257"/>
              <w:rPr>
                <w:rFonts w:ascii="宋体" w:hAnsi="宋体" w:eastAsia="宋体" w:cs="宋体"/>
                <w:sz w:val="20"/>
                <w:szCs w:val="20"/>
                <w:highlight w:val="none"/>
              </w:rPr>
            </w:pPr>
            <w:r>
              <w:rPr>
                <w:rFonts w:ascii="宋体" w:hAnsi="宋体" w:eastAsia="宋体" w:cs="宋体"/>
                <w:b/>
                <w:bCs/>
                <w:spacing w:val="-6"/>
                <w:position w:val="17"/>
                <w:sz w:val="20"/>
                <w:szCs w:val="20"/>
                <w:highlight w:val="none"/>
              </w:rPr>
              <w:t>学历</w:t>
            </w:r>
          </w:p>
          <w:p>
            <w:pPr>
              <w:spacing w:line="220" w:lineRule="auto"/>
              <w:ind w:left="257"/>
              <w:rPr>
                <w:rFonts w:ascii="宋体" w:hAnsi="宋体" w:eastAsia="宋体" w:cs="宋体"/>
                <w:sz w:val="20"/>
                <w:szCs w:val="20"/>
                <w:highlight w:val="none"/>
              </w:rPr>
            </w:pPr>
            <w:r>
              <w:rPr>
                <w:rFonts w:ascii="宋体" w:hAnsi="宋体" w:eastAsia="宋体" w:cs="宋体"/>
                <w:b/>
                <w:bCs/>
                <w:spacing w:val="-5"/>
                <w:sz w:val="20"/>
                <w:szCs w:val="20"/>
                <w:highlight w:val="none"/>
              </w:rPr>
              <w:t>要求</w:t>
            </w:r>
          </w:p>
        </w:tc>
        <w:tc>
          <w:tcPr>
            <w:tcW w:w="795" w:type="dxa"/>
            <w:vMerge w:val="restart"/>
            <w:tcBorders>
              <w:bottom w:val="nil"/>
            </w:tcBorders>
          </w:tcPr>
          <w:p>
            <w:pPr>
              <w:spacing w:before="91" w:line="460" w:lineRule="exact"/>
              <w:ind w:left="278"/>
              <w:rPr>
                <w:rFonts w:ascii="宋体" w:hAnsi="宋体" w:eastAsia="宋体" w:cs="宋体"/>
                <w:sz w:val="20"/>
                <w:szCs w:val="20"/>
                <w:highlight w:val="none"/>
              </w:rPr>
            </w:pPr>
            <w:r>
              <w:rPr>
                <w:rFonts w:ascii="宋体" w:hAnsi="宋体" w:eastAsia="宋体" w:cs="宋体"/>
                <w:b/>
                <w:bCs/>
                <w:spacing w:val="-6"/>
                <w:position w:val="20"/>
                <w:sz w:val="20"/>
                <w:szCs w:val="20"/>
                <w:highlight w:val="none"/>
              </w:rPr>
              <w:t>学位</w:t>
            </w:r>
          </w:p>
          <w:p>
            <w:pPr>
              <w:spacing w:line="220" w:lineRule="auto"/>
              <w:ind w:left="278"/>
              <w:rPr>
                <w:rFonts w:ascii="宋体" w:hAnsi="宋体" w:eastAsia="宋体" w:cs="宋体"/>
                <w:sz w:val="20"/>
                <w:szCs w:val="20"/>
                <w:highlight w:val="none"/>
              </w:rPr>
            </w:pPr>
            <w:r>
              <w:rPr>
                <w:rFonts w:ascii="宋体" w:hAnsi="宋体" w:eastAsia="宋体" w:cs="宋体"/>
                <w:b/>
                <w:bCs/>
                <w:spacing w:val="-5"/>
                <w:sz w:val="20"/>
                <w:szCs w:val="20"/>
                <w:highlight w:val="none"/>
              </w:rPr>
              <w:t>要求</w:t>
            </w:r>
          </w:p>
        </w:tc>
        <w:tc>
          <w:tcPr>
            <w:tcW w:w="735" w:type="dxa"/>
            <w:vMerge w:val="restart"/>
            <w:tcBorders>
              <w:bottom w:val="nil"/>
            </w:tcBorders>
          </w:tcPr>
          <w:p>
            <w:pPr>
              <w:spacing w:before="91" w:line="459" w:lineRule="exact"/>
              <w:ind w:left="229"/>
              <w:rPr>
                <w:rFonts w:ascii="宋体" w:hAnsi="宋体" w:eastAsia="宋体" w:cs="宋体"/>
                <w:sz w:val="20"/>
                <w:szCs w:val="20"/>
                <w:highlight w:val="none"/>
              </w:rPr>
            </w:pPr>
            <w:r>
              <w:rPr>
                <w:rFonts w:ascii="宋体" w:hAnsi="宋体" w:eastAsia="宋体" w:cs="宋体"/>
                <w:b/>
                <w:bCs/>
                <w:spacing w:val="-2"/>
                <w:position w:val="20"/>
                <w:sz w:val="20"/>
                <w:szCs w:val="20"/>
                <w:highlight w:val="none"/>
              </w:rPr>
              <w:t>引进</w:t>
            </w:r>
          </w:p>
          <w:p>
            <w:pPr>
              <w:spacing w:line="219" w:lineRule="auto"/>
              <w:ind w:left="229"/>
              <w:rPr>
                <w:rFonts w:ascii="宋体" w:hAnsi="宋体" w:eastAsia="宋体" w:cs="宋体"/>
                <w:sz w:val="20"/>
                <w:szCs w:val="20"/>
                <w:highlight w:val="none"/>
              </w:rPr>
            </w:pPr>
            <w:r>
              <w:rPr>
                <w:rFonts w:ascii="宋体" w:hAnsi="宋体" w:eastAsia="宋体" w:cs="宋体"/>
                <w:b/>
                <w:bCs/>
                <w:spacing w:val="-4"/>
                <w:sz w:val="20"/>
                <w:szCs w:val="20"/>
                <w:highlight w:val="none"/>
              </w:rPr>
              <w:t>对象</w:t>
            </w:r>
          </w:p>
        </w:tc>
        <w:tc>
          <w:tcPr>
            <w:tcW w:w="855" w:type="dxa"/>
            <w:vMerge w:val="restart"/>
            <w:tcBorders>
              <w:bottom w:val="nil"/>
            </w:tcBorders>
          </w:tcPr>
          <w:p>
            <w:pPr>
              <w:spacing w:before="90" w:line="451" w:lineRule="exact"/>
              <w:ind w:left="240"/>
              <w:rPr>
                <w:rFonts w:ascii="宋体" w:hAnsi="宋体" w:eastAsia="宋体" w:cs="宋体"/>
                <w:sz w:val="20"/>
                <w:szCs w:val="20"/>
                <w:highlight w:val="none"/>
              </w:rPr>
            </w:pPr>
            <w:r>
              <w:rPr>
                <w:rFonts w:ascii="宋体" w:hAnsi="宋体" w:eastAsia="宋体" w:cs="宋体"/>
                <w:b/>
                <w:bCs/>
                <w:spacing w:val="-5"/>
                <w:position w:val="19"/>
                <w:sz w:val="20"/>
                <w:szCs w:val="20"/>
                <w:highlight w:val="none"/>
              </w:rPr>
              <w:t>年龄</w:t>
            </w:r>
          </w:p>
          <w:p>
            <w:pPr>
              <w:spacing w:line="220" w:lineRule="auto"/>
              <w:ind w:left="240"/>
              <w:rPr>
                <w:rFonts w:ascii="宋体" w:hAnsi="宋体" w:eastAsia="宋体" w:cs="宋体"/>
                <w:sz w:val="20"/>
                <w:szCs w:val="20"/>
                <w:highlight w:val="none"/>
              </w:rPr>
            </w:pPr>
            <w:r>
              <w:rPr>
                <w:rFonts w:ascii="宋体" w:hAnsi="宋体" w:eastAsia="宋体" w:cs="宋体"/>
                <w:b/>
                <w:bCs/>
                <w:spacing w:val="-5"/>
                <w:sz w:val="20"/>
                <w:szCs w:val="20"/>
                <w:highlight w:val="none"/>
              </w:rPr>
              <w:t>要求</w:t>
            </w:r>
          </w:p>
        </w:tc>
        <w:tc>
          <w:tcPr>
            <w:tcW w:w="3216" w:type="dxa"/>
            <w:vMerge w:val="restart"/>
            <w:tcBorders>
              <w:bottom w:val="nil"/>
            </w:tcBorders>
          </w:tcPr>
          <w:p>
            <w:pPr>
              <w:spacing w:line="274" w:lineRule="auto"/>
              <w:rPr>
                <w:sz w:val="20"/>
                <w:szCs w:val="20"/>
                <w:highlight w:val="none"/>
              </w:rPr>
            </w:pPr>
          </w:p>
          <w:p>
            <w:pPr>
              <w:spacing w:before="65" w:line="220" w:lineRule="auto"/>
              <w:ind w:left="1231"/>
              <w:rPr>
                <w:rFonts w:ascii="宋体" w:hAnsi="宋体" w:eastAsia="宋体" w:cs="宋体"/>
                <w:sz w:val="20"/>
                <w:szCs w:val="20"/>
                <w:highlight w:val="none"/>
              </w:rPr>
            </w:pPr>
            <w:r>
              <w:rPr>
                <w:rFonts w:ascii="宋体" w:hAnsi="宋体" w:eastAsia="宋体" w:cs="宋体"/>
                <w:b/>
                <w:bCs/>
                <w:spacing w:val="-4"/>
                <w:sz w:val="20"/>
                <w:szCs w:val="20"/>
                <w:highlight w:val="none"/>
              </w:rPr>
              <w:t>其他要求</w:t>
            </w:r>
          </w:p>
        </w:tc>
        <w:tc>
          <w:tcPr>
            <w:tcW w:w="685" w:type="dxa"/>
            <w:vMerge w:val="restart"/>
            <w:tcBorders>
              <w:bottom w:val="nil"/>
            </w:tcBorders>
          </w:tcPr>
          <w:p>
            <w:pPr>
              <w:spacing w:line="274" w:lineRule="auto"/>
              <w:rPr>
                <w:sz w:val="20"/>
                <w:szCs w:val="20"/>
                <w:highlight w:val="none"/>
              </w:rPr>
            </w:pPr>
          </w:p>
          <w:p>
            <w:pPr>
              <w:spacing w:before="65" w:line="221" w:lineRule="auto"/>
              <w:ind w:left="203"/>
              <w:rPr>
                <w:rFonts w:ascii="宋体" w:hAnsi="宋体" w:eastAsia="宋体" w:cs="宋体"/>
                <w:sz w:val="20"/>
                <w:szCs w:val="20"/>
                <w:highlight w:val="none"/>
              </w:rPr>
            </w:pPr>
            <w:r>
              <w:rPr>
                <w:rFonts w:ascii="宋体" w:hAnsi="宋体" w:eastAsia="宋体" w:cs="宋体"/>
                <w:b/>
                <w:bCs/>
                <w:spacing w:val="-5"/>
                <w:sz w:val="20"/>
                <w:szCs w:val="20"/>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9" w:hRule="atLeast"/>
          <w:jc w:val="center"/>
        </w:trPr>
        <w:tc>
          <w:tcPr>
            <w:tcW w:w="745" w:type="dxa"/>
            <w:vMerge w:val="continue"/>
            <w:tcBorders>
              <w:top w:val="nil"/>
            </w:tcBorders>
          </w:tcPr>
          <w:p>
            <w:pPr>
              <w:rPr>
                <w:highlight w:val="none"/>
              </w:rPr>
            </w:pPr>
          </w:p>
        </w:tc>
        <w:tc>
          <w:tcPr>
            <w:tcW w:w="1179" w:type="dxa"/>
            <w:vMerge w:val="continue"/>
            <w:tcBorders>
              <w:top w:val="nil"/>
            </w:tcBorders>
          </w:tcPr>
          <w:p>
            <w:pPr>
              <w:rPr>
                <w:highlight w:val="none"/>
              </w:rPr>
            </w:pPr>
          </w:p>
        </w:tc>
        <w:tc>
          <w:tcPr>
            <w:tcW w:w="1159" w:type="dxa"/>
            <w:vMerge w:val="continue"/>
            <w:tcBorders>
              <w:top w:val="nil"/>
            </w:tcBorders>
          </w:tcPr>
          <w:p>
            <w:pPr>
              <w:rPr>
                <w:highlight w:val="none"/>
              </w:rPr>
            </w:pPr>
          </w:p>
        </w:tc>
        <w:tc>
          <w:tcPr>
            <w:tcW w:w="1029" w:type="dxa"/>
            <w:vMerge w:val="continue"/>
            <w:tcBorders>
              <w:top w:val="nil"/>
            </w:tcBorders>
          </w:tcPr>
          <w:p>
            <w:pPr>
              <w:rPr>
                <w:highlight w:val="none"/>
              </w:rPr>
            </w:pPr>
          </w:p>
        </w:tc>
        <w:tc>
          <w:tcPr>
            <w:tcW w:w="770" w:type="dxa"/>
            <w:vMerge w:val="continue"/>
            <w:tcBorders>
              <w:top w:val="nil"/>
            </w:tcBorders>
          </w:tcPr>
          <w:p>
            <w:pPr>
              <w:rPr>
                <w:highlight w:val="none"/>
              </w:rPr>
            </w:pPr>
          </w:p>
        </w:tc>
        <w:tc>
          <w:tcPr>
            <w:tcW w:w="1761" w:type="dxa"/>
          </w:tcPr>
          <w:p>
            <w:pPr>
              <w:spacing w:before="115" w:line="219" w:lineRule="auto"/>
              <w:ind w:left="425"/>
              <w:rPr>
                <w:rFonts w:ascii="宋体" w:hAnsi="宋体" w:eastAsia="宋体" w:cs="宋体"/>
                <w:sz w:val="20"/>
                <w:szCs w:val="20"/>
                <w:highlight w:val="none"/>
              </w:rPr>
            </w:pPr>
            <w:r>
              <w:rPr>
                <w:rFonts w:ascii="宋体" w:hAnsi="宋体" w:eastAsia="宋体" w:cs="宋体"/>
                <w:b/>
                <w:bCs/>
                <w:spacing w:val="-5"/>
                <w:sz w:val="20"/>
                <w:szCs w:val="20"/>
                <w:highlight w:val="none"/>
              </w:rPr>
              <w:t>本科</w:t>
            </w:r>
          </w:p>
        </w:tc>
        <w:tc>
          <w:tcPr>
            <w:tcW w:w="1620" w:type="dxa"/>
          </w:tcPr>
          <w:p>
            <w:pPr>
              <w:spacing w:before="115" w:line="219" w:lineRule="auto"/>
              <w:ind w:left="526"/>
              <w:rPr>
                <w:rFonts w:ascii="宋体" w:hAnsi="宋体" w:eastAsia="宋体" w:cs="宋体"/>
                <w:sz w:val="20"/>
                <w:szCs w:val="20"/>
                <w:highlight w:val="none"/>
              </w:rPr>
            </w:pPr>
            <w:r>
              <w:rPr>
                <w:rFonts w:ascii="宋体" w:hAnsi="宋体" w:eastAsia="宋体" w:cs="宋体"/>
                <w:b/>
                <w:bCs/>
                <w:spacing w:val="-4"/>
                <w:sz w:val="20"/>
                <w:szCs w:val="20"/>
                <w:highlight w:val="none"/>
              </w:rPr>
              <w:t>研究生</w:t>
            </w:r>
          </w:p>
        </w:tc>
        <w:tc>
          <w:tcPr>
            <w:tcW w:w="840" w:type="dxa"/>
            <w:vMerge w:val="continue"/>
            <w:tcBorders>
              <w:top w:val="nil"/>
            </w:tcBorders>
          </w:tcPr>
          <w:p>
            <w:pPr>
              <w:rPr>
                <w:highlight w:val="none"/>
              </w:rPr>
            </w:pPr>
          </w:p>
        </w:tc>
        <w:tc>
          <w:tcPr>
            <w:tcW w:w="795" w:type="dxa"/>
            <w:vMerge w:val="continue"/>
            <w:tcBorders>
              <w:top w:val="nil"/>
            </w:tcBorders>
          </w:tcPr>
          <w:p>
            <w:pPr>
              <w:rPr>
                <w:highlight w:val="none"/>
              </w:rPr>
            </w:pPr>
          </w:p>
        </w:tc>
        <w:tc>
          <w:tcPr>
            <w:tcW w:w="735" w:type="dxa"/>
            <w:vMerge w:val="continue"/>
            <w:tcBorders>
              <w:top w:val="nil"/>
            </w:tcBorders>
          </w:tcPr>
          <w:p>
            <w:pPr>
              <w:rPr>
                <w:highlight w:val="none"/>
              </w:rPr>
            </w:pPr>
          </w:p>
        </w:tc>
        <w:tc>
          <w:tcPr>
            <w:tcW w:w="855" w:type="dxa"/>
            <w:vMerge w:val="continue"/>
            <w:tcBorders>
              <w:top w:val="nil"/>
            </w:tcBorders>
          </w:tcPr>
          <w:p>
            <w:pPr>
              <w:rPr>
                <w:highlight w:val="none"/>
              </w:rPr>
            </w:pPr>
          </w:p>
        </w:tc>
        <w:tc>
          <w:tcPr>
            <w:tcW w:w="3216" w:type="dxa"/>
            <w:vMerge w:val="continue"/>
            <w:tcBorders>
              <w:top w:val="nil"/>
            </w:tcBorders>
          </w:tcPr>
          <w:p>
            <w:pPr>
              <w:rPr>
                <w:highlight w:val="none"/>
              </w:rPr>
            </w:pPr>
          </w:p>
        </w:tc>
        <w:tc>
          <w:tcPr>
            <w:tcW w:w="685" w:type="dxa"/>
            <w:vMerge w:val="continue"/>
            <w:tcBorders>
              <w:top w:val="nil"/>
            </w:tcBorders>
          </w:tcPr>
          <w:p>
            <w:pP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jc w:val="center"/>
        </w:trPr>
        <w:tc>
          <w:tcPr>
            <w:tcW w:w="745" w:type="dxa"/>
            <w:vAlign w:val="center"/>
          </w:tcPr>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1</w:t>
            </w:r>
          </w:p>
        </w:tc>
        <w:tc>
          <w:tcPr>
            <w:tcW w:w="1179" w:type="dxa"/>
            <w:vAlign w:val="center"/>
          </w:tcPr>
          <w:p>
            <w:pPr>
              <w:spacing w:before="150" w:line="453" w:lineRule="exact"/>
              <w:jc w:val="center"/>
              <w:rPr>
                <w:rFonts w:ascii="宋体" w:hAnsi="宋体" w:eastAsia="宋体" w:cs="宋体"/>
                <w:spacing w:val="2"/>
                <w:position w:val="19"/>
                <w:sz w:val="20"/>
                <w:szCs w:val="20"/>
                <w:highlight w:val="none"/>
              </w:rPr>
            </w:pPr>
            <w:r>
              <w:rPr>
                <w:rFonts w:hint="eastAsia" w:ascii="宋体" w:hAnsi="宋体" w:eastAsia="宋体" w:cs="宋体"/>
                <w:spacing w:val="2"/>
                <w:position w:val="19"/>
                <w:sz w:val="20"/>
                <w:szCs w:val="20"/>
                <w:highlight w:val="none"/>
                <w:lang w:val="en-US" w:eastAsia="zh-CN"/>
              </w:rPr>
              <w:t>信息化专岗</w:t>
            </w:r>
            <w:r>
              <w:rPr>
                <w:rFonts w:hint="eastAsia" w:ascii="宋体" w:hAnsi="宋体" w:eastAsia="宋体" w:cs="宋体"/>
                <w:spacing w:val="2"/>
                <w:position w:val="19"/>
                <w:sz w:val="20"/>
                <w:szCs w:val="20"/>
                <w:highlight w:val="none"/>
              </w:rPr>
              <w:t>（</w:t>
            </w:r>
            <w:r>
              <w:rPr>
                <w:rFonts w:hint="eastAsia" w:ascii="宋体" w:hAnsi="宋体" w:eastAsia="宋体" w:cs="宋体"/>
                <w:spacing w:val="2"/>
                <w:position w:val="19"/>
                <w:sz w:val="20"/>
                <w:szCs w:val="20"/>
                <w:highlight w:val="none"/>
                <w:lang w:val="en-US" w:eastAsia="zh-CN"/>
              </w:rPr>
              <w:t>七级专业技术岗</w:t>
            </w:r>
            <w:r>
              <w:rPr>
                <w:rFonts w:hint="eastAsia" w:ascii="宋体" w:hAnsi="宋体" w:eastAsia="宋体" w:cs="宋体"/>
                <w:spacing w:val="2"/>
                <w:position w:val="19"/>
                <w:sz w:val="20"/>
                <w:szCs w:val="20"/>
                <w:highlight w:val="none"/>
              </w:rPr>
              <w:t>）</w:t>
            </w:r>
          </w:p>
        </w:tc>
        <w:tc>
          <w:tcPr>
            <w:tcW w:w="1159" w:type="dxa"/>
            <w:vAlign w:val="center"/>
          </w:tcPr>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专业技术</w:t>
            </w:r>
          </w:p>
          <w:p>
            <w:pPr>
              <w:spacing w:before="150" w:line="453" w:lineRule="exact"/>
              <w:jc w:val="center"/>
              <w:rPr>
                <w:rFonts w:ascii="宋体" w:hAnsi="宋体" w:eastAsia="宋体" w:cs="宋体"/>
                <w:spacing w:val="2"/>
                <w:position w:val="19"/>
                <w:sz w:val="20"/>
                <w:szCs w:val="20"/>
                <w:highlight w:val="none"/>
              </w:rPr>
            </w:pPr>
            <w:r>
              <w:rPr>
                <w:rFonts w:hint="eastAsia" w:ascii="宋体" w:hAnsi="宋体" w:eastAsia="宋体" w:cs="宋体"/>
                <w:spacing w:val="2"/>
                <w:position w:val="19"/>
                <w:sz w:val="20"/>
                <w:szCs w:val="20"/>
                <w:highlight w:val="none"/>
                <w:lang w:val="en-US" w:eastAsia="zh-CN"/>
              </w:rPr>
              <w:t>七</w:t>
            </w:r>
            <w:r>
              <w:rPr>
                <w:rFonts w:ascii="宋体" w:hAnsi="宋体" w:eastAsia="宋体" w:cs="宋体"/>
                <w:spacing w:val="2"/>
                <w:position w:val="19"/>
                <w:sz w:val="20"/>
                <w:szCs w:val="20"/>
                <w:highlight w:val="none"/>
              </w:rPr>
              <w:t>级</w:t>
            </w:r>
          </w:p>
        </w:tc>
        <w:tc>
          <w:tcPr>
            <w:tcW w:w="1029" w:type="dxa"/>
            <w:vAlign w:val="center"/>
          </w:tcPr>
          <w:p>
            <w:pPr>
              <w:spacing w:before="150" w:line="453" w:lineRule="exact"/>
              <w:jc w:val="center"/>
              <w:rPr>
                <w:rFonts w:ascii="宋体" w:hAnsi="宋体" w:eastAsia="宋体" w:cs="宋体"/>
                <w:spacing w:val="2"/>
                <w:position w:val="19"/>
                <w:sz w:val="20"/>
                <w:szCs w:val="20"/>
                <w:highlight w:val="none"/>
              </w:rPr>
            </w:pPr>
            <w:r>
              <w:rPr>
                <w:rFonts w:hint="eastAsia" w:ascii="宋体" w:hAnsi="宋体" w:eastAsia="宋体" w:cs="宋体"/>
                <w:spacing w:val="2"/>
                <w:position w:val="19"/>
                <w:sz w:val="20"/>
                <w:szCs w:val="20"/>
                <w:highlight w:val="none"/>
              </w:rPr>
              <w:t>专业技术</w:t>
            </w:r>
          </w:p>
        </w:tc>
        <w:tc>
          <w:tcPr>
            <w:tcW w:w="770" w:type="dxa"/>
            <w:vAlign w:val="center"/>
          </w:tcPr>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1</w:t>
            </w:r>
          </w:p>
        </w:tc>
        <w:tc>
          <w:tcPr>
            <w:tcW w:w="1761" w:type="dxa"/>
            <w:vAlign w:val="center"/>
          </w:tcPr>
          <w:p>
            <w:pPr>
              <w:rPr>
                <w:sz w:val="20"/>
                <w:szCs w:val="20"/>
                <w:highlight w:val="none"/>
              </w:rPr>
            </w:pPr>
          </w:p>
          <w:p>
            <w:pPr>
              <w:rPr>
                <w:sz w:val="20"/>
                <w:szCs w:val="20"/>
                <w:highlight w:val="none"/>
              </w:rPr>
            </w:pPr>
          </w:p>
          <w:p>
            <w:pPr>
              <w:keepNext w:val="0"/>
              <w:keepLines w:val="0"/>
              <w:pageBreakBefore w:val="0"/>
              <w:widowControl/>
              <w:kinsoku w:val="0"/>
              <w:wordWrap/>
              <w:overflowPunct/>
              <w:topLinePunct w:val="0"/>
              <w:autoSpaceDE w:val="0"/>
              <w:autoSpaceDN w:val="0"/>
              <w:bidi w:val="0"/>
              <w:adjustRightInd w:val="0"/>
              <w:snapToGrid w:val="0"/>
              <w:spacing w:before="150" w:line="420" w:lineRule="exact"/>
              <w:jc w:val="left"/>
              <w:textAlignment w:val="baseline"/>
              <w:rPr>
                <w:rFonts w:hint="default" w:ascii="宋体" w:hAnsi="宋体" w:eastAsia="宋体" w:cs="宋体"/>
                <w:spacing w:val="2"/>
                <w:position w:val="19"/>
                <w:sz w:val="20"/>
                <w:szCs w:val="20"/>
                <w:highlight w:val="none"/>
                <w:lang w:val="en-US" w:eastAsia="zh-CN"/>
              </w:rPr>
            </w:pPr>
            <w:r>
              <w:rPr>
                <w:rFonts w:hint="eastAsia" w:ascii="宋体" w:hAnsi="宋体" w:eastAsia="宋体" w:cs="宋体"/>
                <w:spacing w:val="2"/>
                <w:position w:val="19"/>
                <w:sz w:val="20"/>
                <w:szCs w:val="20"/>
                <w:highlight w:val="none"/>
              </w:rPr>
              <w:t>计算机科学与技术</w:t>
            </w:r>
            <w:r>
              <w:rPr>
                <w:rFonts w:hint="eastAsia" w:ascii="宋体" w:hAnsi="宋体" w:eastAsia="宋体" w:cs="宋体"/>
                <w:spacing w:val="2"/>
                <w:position w:val="19"/>
                <w:sz w:val="20"/>
                <w:szCs w:val="20"/>
                <w:highlight w:val="none"/>
                <w:lang w:val="en-US" w:eastAsia="zh-CN"/>
              </w:rPr>
              <w:t>B080901、</w:t>
            </w:r>
          </w:p>
          <w:p>
            <w:pPr>
              <w:keepNext w:val="0"/>
              <w:keepLines w:val="0"/>
              <w:pageBreakBefore w:val="0"/>
              <w:widowControl/>
              <w:kinsoku w:val="0"/>
              <w:wordWrap/>
              <w:overflowPunct/>
              <w:topLinePunct w:val="0"/>
              <w:autoSpaceDE w:val="0"/>
              <w:autoSpaceDN w:val="0"/>
              <w:bidi w:val="0"/>
              <w:adjustRightInd w:val="0"/>
              <w:snapToGrid w:val="0"/>
              <w:spacing w:before="150" w:line="420" w:lineRule="exact"/>
              <w:jc w:val="left"/>
              <w:textAlignment w:val="baseline"/>
              <w:rPr>
                <w:rFonts w:hint="eastAsia" w:ascii="宋体" w:hAnsi="宋体" w:eastAsia="宋体" w:cs="宋体"/>
                <w:spacing w:val="2"/>
                <w:position w:val="19"/>
                <w:sz w:val="20"/>
                <w:szCs w:val="20"/>
                <w:highlight w:val="none"/>
                <w:lang w:val="en-US" w:eastAsia="zh-CN"/>
              </w:rPr>
            </w:pPr>
            <w:r>
              <w:rPr>
                <w:rFonts w:hint="eastAsia" w:ascii="宋体" w:hAnsi="宋体" w:eastAsia="宋体" w:cs="宋体"/>
                <w:spacing w:val="2"/>
                <w:position w:val="19"/>
                <w:sz w:val="20"/>
                <w:szCs w:val="20"/>
                <w:highlight w:val="none"/>
                <w:lang w:val="en-US" w:eastAsia="zh-CN"/>
              </w:rPr>
              <w:t>软件工程B</w:t>
            </w:r>
            <w:r>
              <w:rPr>
                <w:rFonts w:ascii="宋体" w:hAnsi="宋体" w:eastAsia="宋体" w:cs="宋体"/>
                <w:spacing w:val="2"/>
                <w:position w:val="19"/>
                <w:sz w:val="20"/>
                <w:szCs w:val="20"/>
                <w:highlight w:val="none"/>
              </w:rPr>
              <w:t>0809</w:t>
            </w:r>
            <w:r>
              <w:rPr>
                <w:rFonts w:hint="eastAsia" w:ascii="宋体" w:hAnsi="宋体" w:eastAsia="宋体" w:cs="宋体"/>
                <w:spacing w:val="2"/>
                <w:position w:val="19"/>
                <w:sz w:val="20"/>
                <w:szCs w:val="20"/>
                <w:highlight w:val="none"/>
                <w:lang w:val="en-US" w:eastAsia="zh-CN"/>
              </w:rPr>
              <w:t>02、</w:t>
            </w:r>
          </w:p>
          <w:p>
            <w:pPr>
              <w:keepNext w:val="0"/>
              <w:keepLines w:val="0"/>
              <w:pageBreakBefore w:val="0"/>
              <w:widowControl/>
              <w:kinsoku w:val="0"/>
              <w:wordWrap/>
              <w:overflowPunct/>
              <w:topLinePunct w:val="0"/>
              <w:autoSpaceDE w:val="0"/>
              <w:autoSpaceDN w:val="0"/>
              <w:bidi w:val="0"/>
              <w:adjustRightInd w:val="0"/>
              <w:snapToGrid w:val="0"/>
              <w:spacing w:before="150" w:line="420" w:lineRule="exact"/>
              <w:jc w:val="left"/>
              <w:textAlignment w:val="baseline"/>
              <w:rPr>
                <w:rFonts w:hint="default" w:ascii="宋体" w:hAnsi="宋体" w:eastAsia="宋体" w:cs="宋体"/>
                <w:spacing w:val="2"/>
                <w:position w:val="19"/>
                <w:sz w:val="20"/>
                <w:szCs w:val="20"/>
                <w:highlight w:val="none"/>
                <w:lang w:val="en-US"/>
              </w:rPr>
            </w:pPr>
            <w:r>
              <w:rPr>
                <w:rFonts w:hint="eastAsia" w:ascii="宋体" w:hAnsi="宋体" w:eastAsia="宋体" w:cs="宋体"/>
                <w:spacing w:val="2"/>
                <w:position w:val="19"/>
                <w:sz w:val="20"/>
                <w:szCs w:val="20"/>
                <w:highlight w:val="none"/>
                <w:lang w:val="en-US" w:eastAsia="zh-CN"/>
              </w:rPr>
              <w:t>网络工程B080903</w:t>
            </w:r>
          </w:p>
        </w:tc>
        <w:tc>
          <w:tcPr>
            <w:tcW w:w="1620" w:type="dxa"/>
            <w:vAlign w:val="center"/>
          </w:tcPr>
          <w:p>
            <w:pPr>
              <w:rPr>
                <w:sz w:val="20"/>
                <w:szCs w:val="20"/>
                <w:highlight w:val="none"/>
              </w:rPr>
            </w:pPr>
          </w:p>
          <w:p>
            <w:pPr>
              <w:rPr>
                <w:sz w:val="20"/>
                <w:szCs w:val="20"/>
                <w:highlight w:val="none"/>
              </w:rPr>
            </w:pPr>
          </w:p>
          <w:p>
            <w:pPr>
              <w:keepNext w:val="0"/>
              <w:keepLines w:val="0"/>
              <w:pageBreakBefore w:val="0"/>
              <w:widowControl/>
              <w:kinsoku w:val="0"/>
              <w:wordWrap/>
              <w:overflowPunct/>
              <w:topLinePunct w:val="0"/>
              <w:autoSpaceDE w:val="0"/>
              <w:autoSpaceDN w:val="0"/>
              <w:bidi w:val="0"/>
              <w:adjustRightInd w:val="0"/>
              <w:snapToGrid w:val="0"/>
              <w:spacing w:before="150" w:line="440" w:lineRule="exact"/>
              <w:jc w:val="left"/>
              <w:textAlignment w:val="baseline"/>
              <w:rPr>
                <w:rFonts w:hint="default" w:ascii="宋体" w:hAnsi="宋体" w:eastAsia="宋体" w:cs="宋体"/>
                <w:spacing w:val="2"/>
                <w:position w:val="19"/>
                <w:sz w:val="20"/>
                <w:szCs w:val="20"/>
                <w:highlight w:val="none"/>
                <w:lang w:val="en-US" w:eastAsia="zh-CN"/>
              </w:rPr>
            </w:pPr>
            <w:r>
              <w:rPr>
                <w:rFonts w:hint="eastAsia" w:ascii="宋体" w:hAnsi="宋体" w:eastAsia="宋体" w:cs="宋体"/>
                <w:spacing w:val="2"/>
                <w:position w:val="19"/>
                <w:sz w:val="20"/>
                <w:szCs w:val="20"/>
                <w:highlight w:val="none"/>
                <w:lang w:val="en-US" w:eastAsia="zh-CN"/>
              </w:rPr>
              <w:t>计算机系统结构A081201、</w:t>
            </w:r>
          </w:p>
          <w:p>
            <w:pPr>
              <w:keepNext w:val="0"/>
              <w:keepLines w:val="0"/>
              <w:pageBreakBefore w:val="0"/>
              <w:widowControl/>
              <w:kinsoku w:val="0"/>
              <w:wordWrap/>
              <w:overflowPunct/>
              <w:topLinePunct w:val="0"/>
              <w:autoSpaceDE w:val="0"/>
              <w:autoSpaceDN w:val="0"/>
              <w:bidi w:val="0"/>
              <w:adjustRightInd w:val="0"/>
              <w:snapToGrid w:val="0"/>
              <w:spacing w:before="150" w:line="440" w:lineRule="exact"/>
              <w:jc w:val="left"/>
              <w:textAlignment w:val="baseline"/>
              <w:rPr>
                <w:rFonts w:hint="eastAsia" w:ascii="宋体" w:hAnsi="宋体" w:eastAsia="宋体" w:cs="宋体"/>
                <w:spacing w:val="2"/>
                <w:position w:val="19"/>
                <w:sz w:val="20"/>
                <w:szCs w:val="20"/>
                <w:highlight w:val="none"/>
                <w:lang w:val="en-US" w:eastAsia="zh-CN"/>
              </w:rPr>
            </w:pPr>
            <w:r>
              <w:rPr>
                <w:rFonts w:hint="eastAsia" w:ascii="宋体" w:hAnsi="宋体" w:eastAsia="宋体" w:cs="宋体"/>
                <w:spacing w:val="2"/>
                <w:position w:val="19"/>
                <w:sz w:val="20"/>
                <w:szCs w:val="20"/>
                <w:highlight w:val="none"/>
                <w:lang w:val="en-US" w:eastAsia="zh-CN"/>
              </w:rPr>
              <w:t>计算机软件与理论A081202、</w:t>
            </w:r>
          </w:p>
          <w:p>
            <w:pPr>
              <w:keepNext w:val="0"/>
              <w:keepLines w:val="0"/>
              <w:pageBreakBefore w:val="0"/>
              <w:widowControl/>
              <w:kinsoku w:val="0"/>
              <w:wordWrap/>
              <w:overflowPunct/>
              <w:topLinePunct w:val="0"/>
              <w:autoSpaceDE w:val="0"/>
              <w:autoSpaceDN w:val="0"/>
              <w:bidi w:val="0"/>
              <w:adjustRightInd w:val="0"/>
              <w:snapToGrid w:val="0"/>
              <w:spacing w:before="150" w:line="440" w:lineRule="exact"/>
              <w:jc w:val="left"/>
              <w:textAlignment w:val="baseline"/>
              <w:rPr>
                <w:rFonts w:hint="default" w:ascii="宋体" w:hAnsi="宋体" w:eastAsia="宋体" w:cs="宋体"/>
                <w:spacing w:val="2"/>
                <w:position w:val="19"/>
                <w:sz w:val="20"/>
                <w:szCs w:val="20"/>
                <w:highlight w:val="none"/>
                <w:lang w:val="en-US" w:eastAsia="zh-CN"/>
              </w:rPr>
            </w:pPr>
            <w:r>
              <w:rPr>
                <w:rFonts w:hint="eastAsia" w:ascii="宋体" w:hAnsi="宋体" w:eastAsia="宋体" w:cs="宋体"/>
                <w:spacing w:val="2"/>
                <w:position w:val="19"/>
                <w:sz w:val="20"/>
                <w:szCs w:val="20"/>
                <w:highlight w:val="none"/>
                <w:lang w:val="en-US" w:eastAsia="zh-CN"/>
              </w:rPr>
              <w:t>计算机应用技术A081203</w:t>
            </w:r>
          </w:p>
        </w:tc>
        <w:tc>
          <w:tcPr>
            <w:tcW w:w="840" w:type="dxa"/>
            <w:vAlign w:val="center"/>
          </w:tcPr>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本科</w:t>
            </w:r>
          </w:p>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及以上</w:t>
            </w:r>
          </w:p>
        </w:tc>
        <w:tc>
          <w:tcPr>
            <w:tcW w:w="795" w:type="dxa"/>
            <w:vAlign w:val="center"/>
          </w:tcPr>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学士及</w:t>
            </w:r>
          </w:p>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以上</w:t>
            </w:r>
          </w:p>
        </w:tc>
        <w:tc>
          <w:tcPr>
            <w:tcW w:w="735" w:type="dxa"/>
            <w:vAlign w:val="center"/>
          </w:tcPr>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社会</w:t>
            </w:r>
          </w:p>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人员</w:t>
            </w:r>
          </w:p>
        </w:tc>
        <w:tc>
          <w:tcPr>
            <w:tcW w:w="855" w:type="dxa"/>
            <w:vAlign w:val="center"/>
          </w:tcPr>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45周岁</w:t>
            </w:r>
          </w:p>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及以下</w:t>
            </w:r>
          </w:p>
        </w:tc>
        <w:tc>
          <w:tcPr>
            <w:tcW w:w="3216" w:type="dxa"/>
            <w:vAlign w:val="center"/>
          </w:tcPr>
          <w:p>
            <w:pPr>
              <w:spacing w:before="150" w:line="430" w:lineRule="exact"/>
              <w:ind w:left="119"/>
              <w:rPr>
                <w:rFonts w:hint="eastAsia" w:ascii="宋体" w:hAnsi="宋体" w:eastAsia="宋体" w:cs="宋体"/>
                <w:sz w:val="20"/>
                <w:szCs w:val="20"/>
                <w:highlight w:val="none"/>
                <w:lang w:val="en-US" w:eastAsia="zh-CN"/>
              </w:rPr>
            </w:pPr>
            <w:r>
              <w:rPr>
                <w:rFonts w:ascii="宋体" w:hAnsi="宋体" w:eastAsia="宋体" w:cs="宋体"/>
                <w:position w:val="17"/>
                <w:sz w:val="20"/>
                <w:szCs w:val="20"/>
                <w:highlight w:val="none"/>
              </w:rPr>
              <w:t>1.</w:t>
            </w:r>
            <w:r>
              <w:rPr>
                <w:rFonts w:hint="eastAsia" w:ascii="宋体" w:hAnsi="宋体" w:eastAsia="宋体" w:cs="宋体"/>
                <w:position w:val="17"/>
                <w:sz w:val="20"/>
                <w:szCs w:val="20"/>
                <w:highlight w:val="none"/>
              </w:rPr>
              <w:t>具有计算机技术与软件专业</w:t>
            </w:r>
            <w:r>
              <w:rPr>
                <w:rFonts w:hint="eastAsia" w:ascii="宋体" w:hAnsi="宋体" w:eastAsia="宋体" w:cs="宋体"/>
                <w:position w:val="17"/>
                <w:sz w:val="20"/>
                <w:szCs w:val="20"/>
                <w:highlight w:val="none"/>
                <w:lang w:val="en-US" w:eastAsia="zh-CN"/>
              </w:rPr>
              <w:t>高级</w:t>
            </w:r>
            <w:r>
              <w:rPr>
                <w:rFonts w:hint="eastAsia" w:ascii="宋体" w:hAnsi="宋体" w:eastAsia="宋体" w:cs="宋体"/>
                <w:position w:val="17"/>
                <w:sz w:val="20"/>
                <w:szCs w:val="20"/>
                <w:highlight w:val="none"/>
              </w:rPr>
              <w:t>技术资格</w:t>
            </w:r>
            <w:r>
              <w:rPr>
                <w:rFonts w:hint="eastAsia" w:ascii="宋体" w:hAnsi="宋体" w:eastAsia="宋体" w:cs="宋体"/>
                <w:position w:val="17"/>
                <w:sz w:val="20"/>
                <w:szCs w:val="20"/>
                <w:highlight w:val="none"/>
                <w:lang w:val="en-US" w:eastAsia="zh-CN"/>
              </w:rPr>
              <w:t>证书</w:t>
            </w:r>
          </w:p>
          <w:p>
            <w:pPr>
              <w:spacing w:line="220" w:lineRule="auto"/>
              <w:ind w:left="119"/>
              <w:rPr>
                <w:rFonts w:ascii="宋体" w:hAnsi="宋体" w:eastAsia="宋体" w:cs="宋体"/>
                <w:color w:val="auto"/>
                <w:spacing w:val="1"/>
                <w:sz w:val="20"/>
                <w:szCs w:val="20"/>
                <w:highlight w:val="none"/>
              </w:rPr>
            </w:pPr>
            <w:r>
              <w:rPr>
                <w:rFonts w:ascii="宋体" w:hAnsi="宋体" w:eastAsia="宋体" w:cs="宋体"/>
                <w:spacing w:val="1"/>
                <w:sz w:val="20"/>
                <w:szCs w:val="20"/>
                <w:highlight w:val="none"/>
              </w:rPr>
              <w:t>2.</w:t>
            </w:r>
            <w:r>
              <w:rPr>
                <w:rFonts w:hint="eastAsia" w:ascii="宋体" w:hAnsi="宋体" w:eastAsia="宋体" w:cs="宋体"/>
                <w:spacing w:val="1"/>
                <w:sz w:val="20"/>
                <w:szCs w:val="20"/>
                <w:highlight w:val="none"/>
                <w:lang w:val="en-US" w:eastAsia="zh-CN"/>
              </w:rPr>
              <w:t>具有</w:t>
            </w:r>
            <w:r>
              <w:rPr>
                <w:rFonts w:hint="eastAsia" w:ascii="宋体" w:hAnsi="宋体" w:eastAsia="宋体" w:cs="宋体"/>
                <w:color w:val="auto"/>
                <w:spacing w:val="1"/>
                <w:sz w:val="20"/>
                <w:szCs w:val="20"/>
                <w:highlight w:val="none"/>
                <w:lang w:val="en-US" w:eastAsia="zh-CN"/>
              </w:rPr>
              <w:t>10年及以上从事</w:t>
            </w:r>
            <w:r>
              <w:rPr>
                <w:rFonts w:hint="eastAsia" w:ascii="宋体" w:hAnsi="宋体" w:eastAsia="宋体" w:cs="宋体"/>
                <w:color w:val="auto"/>
                <w:spacing w:val="1"/>
                <w:sz w:val="20"/>
                <w:szCs w:val="20"/>
                <w:highlight w:val="none"/>
              </w:rPr>
              <w:t>信息化相关</w:t>
            </w:r>
            <w:r>
              <w:rPr>
                <w:rFonts w:ascii="宋体" w:hAnsi="宋体" w:eastAsia="宋体" w:cs="宋体"/>
                <w:color w:val="auto"/>
                <w:spacing w:val="1"/>
                <w:sz w:val="20"/>
                <w:szCs w:val="20"/>
                <w:highlight w:val="none"/>
              </w:rPr>
              <w:t>工作经历</w:t>
            </w:r>
          </w:p>
          <w:p>
            <w:pPr>
              <w:spacing w:line="220" w:lineRule="auto"/>
              <w:ind w:left="119"/>
              <w:rPr>
                <w:rFonts w:hint="eastAsia" w:ascii="宋体" w:hAnsi="宋体" w:eastAsia="宋体" w:cs="宋体"/>
                <w:sz w:val="20"/>
                <w:szCs w:val="20"/>
                <w:highlight w:val="none"/>
                <w:lang w:val="en-US" w:eastAsia="zh-CN"/>
              </w:rPr>
            </w:pPr>
            <w:r>
              <w:rPr>
                <w:rFonts w:hint="eastAsia" w:ascii="宋体" w:hAnsi="宋体" w:eastAsia="宋体" w:cs="宋体"/>
                <w:color w:val="auto"/>
                <w:spacing w:val="1"/>
                <w:sz w:val="20"/>
                <w:szCs w:val="20"/>
                <w:highlight w:val="none"/>
              </w:rPr>
              <w:t>3</w:t>
            </w:r>
            <w:r>
              <w:rPr>
                <w:rFonts w:ascii="宋体" w:hAnsi="宋体" w:eastAsia="宋体" w:cs="宋体"/>
                <w:color w:val="auto"/>
                <w:spacing w:val="1"/>
                <w:sz w:val="20"/>
                <w:szCs w:val="20"/>
                <w:highlight w:val="none"/>
              </w:rPr>
              <w:t>.</w:t>
            </w:r>
            <w:r>
              <w:rPr>
                <w:rFonts w:hint="eastAsia" w:ascii="宋体" w:hAnsi="宋体" w:eastAsia="宋体" w:cs="宋体"/>
                <w:color w:val="auto"/>
                <w:spacing w:val="1"/>
                <w:sz w:val="20"/>
                <w:szCs w:val="20"/>
                <w:highlight w:val="none"/>
                <w:lang w:val="en-US" w:eastAsia="zh-CN"/>
              </w:rPr>
              <w:t>具备</w:t>
            </w:r>
            <w:r>
              <w:rPr>
                <w:rFonts w:hint="eastAsia" w:ascii="宋体" w:hAnsi="宋体" w:eastAsia="宋体" w:cs="宋体"/>
                <w:color w:val="auto"/>
                <w:spacing w:val="1"/>
                <w:sz w:val="20"/>
                <w:szCs w:val="20"/>
                <w:highlight w:val="none"/>
              </w:rPr>
              <w:t>政府信息化相关工作经历</w:t>
            </w:r>
            <w:r>
              <w:rPr>
                <w:rFonts w:hint="eastAsia" w:ascii="宋体" w:hAnsi="宋体" w:eastAsia="宋体" w:cs="宋体"/>
                <w:color w:val="auto"/>
                <w:spacing w:val="1"/>
                <w:sz w:val="20"/>
                <w:szCs w:val="20"/>
                <w:highlight w:val="none"/>
                <w:lang w:val="en-US" w:eastAsia="zh-CN"/>
              </w:rPr>
              <w:t>优先</w:t>
            </w:r>
          </w:p>
        </w:tc>
        <w:tc>
          <w:tcPr>
            <w:tcW w:w="685" w:type="dxa"/>
          </w:tcPr>
          <w:p>
            <w:pPr>
              <w:rPr>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jc w:val="center"/>
        </w:trPr>
        <w:tc>
          <w:tcPr>
            <w:tcW w:w="4112" w:type="dxa"/>
            <w:gridSpan w:val="4"/>
          </w:tcPr>
          <w:p>
            <w:pPr>
              <w:spacing w:before="177" w:line="221" w:lineRule="auto"/>
              <w:ind w:left="1845"/>
              <w:rPr>
                <w:rFonts w:ascii="宋体" w:hAnsi="宋体" w:eastAsia="宋体" w:cs="宋体"/>
                <w:sz w:val="20"/>
                <w:szCs w:val="20"/>
                <w:highlight w:val="none"/>
              </w:rPr>
            </w:pPr>
            <w:r>
              <w:rPr>
                <w:rFonts w:ascii="宋体" w:hAnsi="宋体" w:eastAsia="宋体" w:cs="宋体"/>
                <w:spacing w:val="-3"/>
                <w:sz w:val="20"/>
                <w:szCs w:val="20"/>
                <w:highlight w:val="none"/>
              </w:rPr>
              <w:t>合计</w:t>
            </w:r>
          </w:p>
        </w:tc>
        <w:tc>
          <w:tcPr>
            <w:tcW w:w="10592" w:type="dxa"/>
            <w:gridSpan w:val="8"/>
          </w:tcPr>
          <w:p>
            <w:pPr>
              <w:spacing w:before="179" w:line="222" w:lineRule="auto"/>
              <w:ind w:left="5143"/>
              <w:rPr>
                <w:rFonts w:ascii="宋体" w:hAnsi="宋体" w:eastAsia="宋体" w:cs="宋体"/>
                <w:sz w:val="20"/>
                <w:szCs w:val="20"/>
                <w:highlight w:val="none"/>
              </w:rPr>
            </w:pPr>
            <w:r>
              <w:rPr>
                <w:rFonts w:ascii="宋体" w:hAnsi="宋体" w:eastAsia="宋体" w:cs="宋体"/>
                <w:spacing w:val="-2"/>
                <w:sz w:val="20"/>
                <w:szCs w:val="20"/>
                <w:highlight w:val="none"/>
              </w:rPr>
              <w:t>1人</w:t>
            </w:r>
          </w:p>
        </w:tc>
        <w:tc>
          <w:tcPr>
            <w:tcW w:w="685" w:type="dxa"/>
          </w:tcPr>
          <w:p>
            <w:pPr>
              <w:rPr>
                <w:sz w:val="20"/>
                <w:szCs w:val="20"/>
                <w:highlight w:val="none"/>
              </w:rPr>
            </w:pPr>
          </w:p>
        </w:tc>
      </w:tr>
    </w:tbl>
    <w:p>
      <w:pPr>
        <w:pStyle w:val="2"/>
        <w:rPr>
          <w:highlight w:val="none"/>
        </w:rPr>
        <w:sectPr>
          <w:footerReference r:id="rId3" w:type="default"/>
          <w:pgSz w:w="16838" w:h="11906" w:orient="landscape"/>
          <w:pgMar w:top="1800" w:right="1440" w:bottom="1800" w:left="1440" w:header="851" w:footer="992" w:gutter="0"/>
          <w:pgNumType w:fmt="numberInDash"/>
          <w:cols w:space="425" w:num="1"/>
          <w:docGrid w:type="lines" w:linePitch="312" w:charSpace="0"/>
        </w:sectPr>
      </w:pPr>
      <w:bookmarkStart w:id="0" w:name="_GoBack"/>
      <w:bookmarkEnd w:id="0"/>
    </w:p>
    <w:p>
      <w:pPr>
        <w:rPr>
          <w:highlight w:val="none"/>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22"/>
      </w:tabs>
      <w:spacing w:line="183" w:lineRule="auto"/>
      <w:rPr>
        <w:rFonts w:hint="eastAsia" w:ascii="宋体" w:hAnsi="宋体" w:eastAsia="宋体" w:cs="宋体"/>
        <w:sz w:val="14"/>
        <w:szCs w:val="14"/>
        <w:lang w:eastAsia="zh-CN"/>
      </w:rPr>
    </w:pPr>
    <w:r>
      <w:rPr>
        <w:sz w:val="1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- 1 -</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- 1 -</w:t>
                    </w:r>
                    <w:r>
                      <w:rPr>
                        <w:rFonts w:hint="eastAsia" w:ascii="仿宋_GB2312" w:hAnsi="仿宋_GB2312" w:eastAsia="仿宋_GB2312" w:cs="仿宋_GB2312"/>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kNjhjYjA0MGMzYmM5YWJiNDM2ZDNjNWJjNjM0MTEifQ=="/>
  </w:docVars>
  <w:rsids>
    <w:rsidRoot w:val="0FC47F01"/>
    <w:rsid w:val="046629C3"/>
    <w:rsid w:val="0B1F5E30"/>
    <w:rsid w:val="0FC47F01"/>
    <w:rsid w:val="12965D87"/>
    <w:rsid w:val="1322139F"/>
    <w:rsid w:val="15315AFA"/>
    <w:rsid w:val="15FB2CC2"/>
    <w:rsid w:val="168B4719"/>
    <w:rsid w:val="1AA92234"/>
    <w:rsid w:val="1CF15D32"/>
    <w:rsid w:val="20440040"/>
    <w:rsid w:val="251B2612"/>
    <w:rsid w:val="25AA651E"/>
    <w:rsid w:val="2EB440A1"/>
    <w:rsid w:val="31F82F60"/>
    <w:rsid w:val="378115F6"/>
    <w:rsid w:val="378F6E6E"/>
    <w:rsid w:val="3CFF7A00"/>
    <w:rsid w:val="3ED935E4"/>
    <w:rsid w:val="48C7374E"/>
    <w:rsid w:val="4A311B3D"/>
    <w:rsid w:val="4AC80C3A"/>
    <w:rsid w:val="4BFE4233"/>
    <w:rsid w:val="51034D96"/>
    <w:rsid w:val="58481DD1"/>
    <w:rsid w:val="5A2B22AB"/>
    <w:rsid w:val="5A7B2714"/>
    <w:rsid w:val="5AB46F89"/>
    <w:rsid w:val="5C737C90"/>
    <w:rsid w:val="60006D60"/>
    <w:rsid w:val="64C41731"/>
    <w:rsid w:val="6A9D01CB"/>
    <w:rsid w:val="70AD0412"/>
    <w:rsid w:val="72C25721"/>
    <w:rsid w:val="7B043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3"/>
    <w:basedOn w:val="1"/>
    <w:next w:val="1"/>
    <w:autoRedefine/>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customStyle="1" w:styleId="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2024-04-07T02:35:00Z</dcterms:created>
  <dc:creator>晓斌</dc:creator>
  <cp:lastModifiedBy>鹏</cp:lastModifiedBy>
  <cp:lastPrinted>2024-04-07T06:48:00Z</cp:lastPrinted>
  <dcterms:modified xsi:type="dcterms:W3CDTF">2024-04-10T02:51:17Z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06A2DF6BB8C94E4B95794C502633229D_13</vt:lpwstr>
  </property>
</Properties>
</file>