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Times New Roman"/>
          <w:color w:val="000000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outlineLvl w:val="0"/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</w:pPr>
    </w:p>
    <w:p>
      <w:pPr>
        <w:ind w:firstLine="3960" w:firstLineChars="1100"/>
        <w:jc w:val="both"/>
        <w:outlineLvl w:val="1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市、县教育部门联系方式一览表</w:t>
      </w:r>
    </w:p>
    <w:tbl>
      <w:tblPr>
        <w:tblStyle w:val="2"/>
        <w:tblW w:w="9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320"/>
        <w:gridCol w:w="2116"/>
        <w:gridCol w:w="2197"/>
        <w:gridCol w:w="2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1"/>
                <w:sz w:val="32"/>
                <w:szCs w:val="32"/>
              </w:rPr>
              <w:t>市、县（区）教育部门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1"/>
                <w:sz w:val="32"/>
                <w:szCs w:val="32"/>
              </w:rPr>
              <w:t>联系人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1"/>
                <w:sz w:val="32"/>
                <w:szCs w:val="32"/>
              </w:rPr>
              <w:t>联系电话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1"/>
                <w:sz w:val="32"/>
                <w:szCs w:val="32"/>
              </w:rPr>
              <w:t>邮箱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1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1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自贡市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教育和体育局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lang w:val="en-US" w:eastAsia="zh-CN"/>
              </w:rPr>
              <w:t>曾伟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8"/>
                <w:szCs w:val="28"/>
                <w:lang w:val="en-US" w:eastAsia="zh-CN"/>
              </w:rPr>
              <w:t>13890052952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富顺县教育和体育局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刘莉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0813-7214380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fs380@163.com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报考富顺县职位考生请加QQ群：442148292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荣县教育和体育局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伍洪彬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13909007192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402977414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@qq.com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1"/>
                <w:sz w:val="28"/>
                <w:szCs w:val="28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lang w:eastAsia="zh-CN"/>
              </w:rPr>
              <w:t>报考荣县考生请加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lang w:val="en-US" w:eastAsia="zh-CN"/>
              </w:rPr>
              <w:t>QQ群：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lang w:val="en-US" w:eastAsia="zh"/>
              </w:rPr>
              <w:t>534661401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EF35F0"/>
    <w:rsid w:val="7F8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2024-04-16T10:46:00Z</dcterms:created>
  <dc:creator>Administrator</dc:creator>
  <cp:lastModifiedBy>user</cp:lastModifiedBy>
  <dcterms:modified xsi:type="dcterms:W3CDTF">2024-04-16T11:00:18Z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839AF1E16ABF4B509B42D2437DC98855</vt:lpwstr>
  </property>
</Properties>
</file>