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24"/>
          <w:szCs w:val="2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24"/>
          <w:lang w:eastAsia="zh-CN"/>
        </w:rPr>
        <w:t>荔湾区海龙街道公开招聘编外人员报名表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643"/>
        <w:gridCol w:w="840"/>
        <w:gridCol w:w="457"/>
        <w:gridCol w:w="690"/>
        <w:gridCol w:w="1223"/>
        <w:gridCol w:w="1132"/>
        <w:gridCol w:w="653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编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2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2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2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2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866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18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18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186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1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OTU5M2YxNDJkYzQxNDZkMDk2ODEyMzdkMjEzYTEifQ=="/>
  </w:docVars>
  <w:rsids>
    <w:rsidRoot w:val="37DC7D70"/>
    <w:rsid w:val="37DC7D70"/>
    <w:rsid w:val="5ACB306E"/>
    <w:rsid w:val="63AB1CCA"/>
    <w:rsid w:val="64D30948"/>
    <w:rsid w:val="6DDF1FEE"/>
    <w:rsid w:val="7692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autoRedefine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autoRedefine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411</Words>
  <Characters>411</Characters>
  <Lines>0</Lines>
  <Paragraphs>0</Paragraphs>
  <TotalTime>3</TotalTime>
  <ScaleCrop>false</ScaleCrop>
  <LinksUpToDate>false</LinksUpToDate>
  <CharactersWithSpaces>451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2023-10-23T03:53:00Z</dcterms:created>
  <dc:creator>黄敏</dc:creator>
  <cp:lastModifiedBy>0.0</cp:lastModifiedBy>
  <dcterms:modified xsi:type="dcterms:W3CDTF">2024-05-23T03:08:12Z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9F901A3316F14C59BFE3A2189C788BEC</vt:lpwstr>
  </property>
</Properties>
</file>