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瑞安市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金融工作服务中心</w:t>
      </w:r>
      <w:r>
        <w:rPr>
          <w:rFonts w:hint="eastAsia" w:ascii="方正小标宋简体" w:eastAsia="方正小标宋简体"/>
          <w:sz w:val="44"/>
          <w:szCs w:val="44"/>
        </w:rPr>
        <w:t>编外用工人员报名表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MmUzNWEyNGM0N2FkMDUyMTQ3MzhmNzdmNGE5YTQifQ=="/>
  </w:docVars>
  <w:rsids>
    <w:rsidRoot w:val="00F867BD"/>
    <w:rsid w:val="00F721B7"/>
    <w:rsid w:val="00F867BD"/>
    <w:rsid w:val="5BC77CA2"/>
    <w:rsid w:val="726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2022-04-07T10:33:00Z</dcterms:created>
  <dc:creator>C C</dc:creator>
  <cp:lastModifiedBy>S</cp:lastModifiedBy>
  <dcterms:modified xsi:type="dcterms:W3CDTF">2023-12-28T00:49:13Z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B25C59E418624F49BF2BFEB33CA73630</vt:lpwstr>
  </property>
</Properties>
</file>