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黑体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/>
          <w:sz w:val="28"/>
          <w:szCs w:val="28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宋体" w:cs="Times New Roman"/>
          <w:b/>
          <w:sz w:val="28"/>
          <w:szCs w:val="28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2024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年马鞍山市第四人民医院面向社会公开招聘岗位计划表</w:t>
      </w:r>
    </w:p>
    <w:tbl>
      <w:tblPr>
        <w:tblStyle w:val="7"/>
        <w:tblpPr w:leftFromText="180" w:rightFromText="180" w:vertAnchor="text" w:horzAnchor="page" w:tblpXSpec="center" w:tblpY="350"/>
        <w:tblOverlap w:val="never"/>
        <w:tblW w:w="890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600"/>
        <w:gridCol w:w="712"/>
        <w:gridCol w:w="2063"/>
        <w:gridCol w:w="731"/>
        <w:gridCol w:w="600"/>
        <w:gridCol w:w="2025"/>
        <w:gridCol w:w="12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color w:val="000000"/>
                <w:sz w:val="22"/>
                <w:highlight w:val="none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color w:val="000000"/>
                <w:kern w:val="0"/>
                <w:sz w:val="22"/>
                <w:highlight w:val="none"/>
              </w:rPr>
              <w:t>所在科室及具体岗位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color w:val="000000"/>
                <w:kern w:val="0"/>
                <w:sz w:val="22"/>
                <w:highlight w:val="none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岗位代码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color w:val="000000"/>
                <w:kern w:val="0"/>
                <w:sz w:val="2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color w:val="000000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color w:val="000000"/>
                <w:kern w:val="0"/>
                <w:sz w:val="22"/>
                <w:highlight w:val="none"/>
              </w:rPr>
              <w:t>招考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color w:val="000000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color w:val="000000"/>
                <w:kern w:val="0"/>
                <w:sz w:val="22"/>
                <w:highlight w:val="none"/>
              </w:rPr>
              <w:t>计划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color w:val="000000"/>
                <w:kern w:val="0"/>
                <w:sz w:val="22"/>
                <w:highlight w:val="none"/>
                <w:lang w:eastAsia="zh-CN"/>
              </w:rPr>
            </w:pP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color w:val="000000"/>
                <w:sz w:val="22"/>
                <w:highlight w:val="none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color w:val="000000"/>
                <w:kern w:val="0"/>
                <w:sz w:val="22"/>
                <w:highlight w:val="none"/>
              </w:rPr>
              <w:t>专业及代码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color w:val="000000"/>
                <w:sz w:val="22"/>
                <w:highlight w:val="none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color w:val="000000"/>
                <w:kern w:val="0"/>
                <w:sz w:val="22"/>
                <w:highlight w:val="none"/>
              </w:rPr>
              <w:t>学历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color w:val="000000"/>
                <w:sz w:val="22"/>
                <w:highlight w:val="none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color w:val="000000"/>
                <w:kern w:val="0"/>
                <w:sz w:val="22"/>
                <w:highlight w:val="none"/>
              </w:rPr>
              <w:t>学位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color w:val="000000"/>
                <w:sz w:val="22"/>
                <w:highlight w:val="none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color w:val="000000"/>
                <w:kern w:val="0"/>
                <w:sz w:val="22"/>
                <w:highlight w:val="none"/>
              </w:rPr>
              <w:t>年龄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color w:val="000000"/>
                <w:sz w:val="22"/>
                <w:highlight w:val="none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color w:val="000000"/>
                <w:kern w:val="0"/>
                <w:sz w:val="22"/>
                <w:highlight w:val="none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专技岗（结核科）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001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color w:val="000000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本科：临床医学（100201K）                             研究生：内科学（二级学科，100201或105101）                                  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b/>
                <w:bCs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35周岁以下，硕士以上研究生或中级及以上职称可放宽至40周岁以下，副高级及以上职称可放宽至45周岁以下。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需具有执业医师资格，执业范围为内科专业。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专技岗（普内科）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002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color w:val="000000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专科：临床医学(620101K)                                            本科：临床医学（100201K）                             研究生：内科学（二级学科，100201或105101）  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b/>
                <w:bCs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35周岁以下，硕士以上研究生或中级及以上职称可放宽至40周岁以下，副高级及以上职称可放宽至45周岁以下。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需具有执业医师资格，执业范围为内科专业。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专技岗（肝病科）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003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color w:val="000000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本科：临床医学（100201K）                             研究生：内科学（二级学科，100201或105101） 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b/>
                <w:bCs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35周岁以下，硕士以上研究生或中级及以上职称可放宽至40周岁以下，副高级及以上职称可放宽至45周岁以下。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需具有执业医师资格，执业范围为内科专业。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专技岗（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超声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004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本科：医学影像学专业（100203TK）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color w:val="000000"/>
                <w:kern w:val="0"/>
                <w:sz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研究生：</w:t>
            </w:r>
            <w:r>
              <w:rPr>
                <w:rFonts w:hint="eastAsia"/>
                <w:highlight w:val="none"/>
              </w:rPr>
              <w:t xml:space="preserve"> 影像医学与核医学（二级学科，100207）、放射医学 （二级学科，100106）、放射影像学（二级学科，105123）、超声医学（二级学科，105124）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color w:val="000000"/>
                <w:kern w:val="0"/>
                <w:sz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color w:val="000000"/>
                <w:kern w:val="0"/>
                <w:sz w:val="22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color w:val="000000"/>
                <w:kern w:val="0"/>
                <w:sz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2024届应届毕业生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专技岗（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信息科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005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Style w:val="11"/>
                <w:rFonts w:hint="default" w:ascii="Times New Roman" w:hAnsi="Times New Roman" w:cs="Times New Roman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本科：网络工程（</w:t>
            </w:r>
            <w:r>
              <w:rPr>
                <w:rStyle w:val="10"/>
                <w:rFonts w:hint="default" w:ascii="Times New Roman" w:hAnsi="Times New Roman" w:eastAsia="宋体" w:cs="Times New Roman"/>
                <w:highlight w:val="none"/>
                <w:lang w:val="en-US" w:eastAsia="zh-CN" w:bidi="ar"/>
              </w:rPr>
              <w:t>080903</w:t>
            </w:r>
            <w:r>
              <w:rPr>
                <w:rStyle w:val="11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）、计算机科学与技术（</w:t>
            </w:r>
            <w:r>
              <w:rPr>
                <w:rStyle w:val="10"/>
                <w:rFonts w:hint="default" w:ascii="Times New Roman" w:hAnsi="Times New Roman" w:eastAsia="宋体" w:cs="Times New Roman"/>
                <w:highlight w:val="none"/>
                <w:lang w:val="en-US" w:eastAsia="zh-CN" w:bidi="ar"/>
              </w:rPr>
              <w:t>080901</w:t>
            </w:r>
            <w:r>
              <w:rPr>
                <w:rStyle w:val="11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）</w:t>
            </w:r>
            <w:r>
              <w:rPr>
                <w:rStyle w:val="10"/>
                <w:rFonts w:hint="default" w:ascii="Times New Roman" w:hAnsi="Times New Roman" w:eastAsia="宋体" w:cs="Times New Roman"/>
                <w:highlight w:val="none"/>
                <w:lang w:val="en-US" w:eastAsia="zh-CN" w:bidi="ar"/>
              </w:rPr>
              <w:t xml:space="preserve"> </w:t>
            </w:r>
            <w:r>
              <w:rPr>
                <w:rStyle w:val="11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、软件工程（80902）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color w:val="000000"/>
                <w:kern w:val="0"/>
                <w:sz w:val="22"/>
                <w:highlight w:val="none"/>
              </w:rPr>
            </w:pPr>
            <w:r>
              <w:rPr>
                <w:rStyle w:val="11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研究生：计算机科学与技术（</w:t>
            </w:r>
            <w:r>
              <w:rPr>
                <w:rStyle w:val="10"/>
                <w:rFonts w:hint="default" w:ascii="Times New Roman" w:hAnsi="Times New Roman" w:eastAsia="宋体" w:cs="Times New Roman"/>
                <w:highlight w:val="none"/>
                <w:lang w:val="en-US" w:eastAsia="zh-CN" w:bidi="ar"/>
              </w:rPr>
              <w:t>0812</w:t>
            </w:r>
            <w:r>
              <w:rPr>
                <w:rStyle w:val="11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）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color w:val="000000"/>
                <w:kern w:val="0"/>
                <w:sz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color w:val="000000"/>
                <w:kern w:val="0"/>
                <w:sz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color w:val="000000"/>
                <w:kern w:val="0"/>
                <w:sz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具有1年以上公立医院网络运维工作经历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专技岗（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006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专科：护理学（620201）                               本科：护理学（101101）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color w:val="000000"/>
                <w:kern w:val="0"/>
                <w:sz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研究生：护理学专业（二级学科，100209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或1054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）                       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color w:val="000000"/>
                <w:kern w:val="0"/>
                <w:sz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微软雅黑" w:cs="Times New Roman"/>
                <w:b/>
                <w:bCs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color w:val="000000"/>
                <w:kern w:val="0"/>
                <w:sz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男性，具备护士执业资格；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2、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高中起点。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专技岗（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007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专科：护理学（620201）                               本科：护理学（101101）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color w:val="000000"/>
                <w:kern w:val="0"/>
                <w:sz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研究生：护理学（二级学科，100209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或1054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）                       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color w:val="000000"/>
                <w:kern w:val="0"/>
                <w:sz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微软雅黑" w:cs="Times New Roman"/>
                <w:b/>
                <w:bCs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color w:val="000000"/>
                <w:kern w:val="0"/>
                <w:sz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女性，具备护士执业资格；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color w:val="000000"/>
                <w:kern w:val="0"/>
                <w:sz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2、高中起点。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color w:val="000000"/>
                <w:kern w:val="0"/>
                <w:sz w:val="22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rPr>
          <w:rFonts w:hint="default" w:ascii="Times New Roman" w:hAnsi="Times New Roman" w:eastAsia="宋体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rPr>
          <w:rFonts w:hint="default" w:ascii="Times New Roman" w:hAnsi="Times New Roman" w:eastAsia="宋体" w:cs="Times New Roman"/>
          <w:b/>
          <w:sz w:val="28"/>
          <w:szCs w:val="28"/>
        </w:rPr>
        <w:sectPr>
          <w:footerReference r:id="rId3" w:type="default"/>
          <w:pgSz w:w="11900" w:h="16838"/>
          <w:pgMar w:top="1587" w:right="1587" w:bottom="1587" w:left="1587" w:header="851" w:footer="992" w:gutter="0"/>
          <w:cols w:space="0" w:num="1"/>
          <w:docGrid w:type="lines" w:linePitch="313" w:charSpace="0"/>
        </w:sectPr>
      </w:pP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黑体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/>
          <w:sz w:val="28"/>
          <w:szCs w:val="28"/>
        </w:rPr>
        <w:t>附件2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/>
          <w:bCs/>
          <w:spacing w:val="-6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2024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年马鞍山市第四人民医院面向社会公开招聘报名资格审查表</w:t>
      </w:r>
    </w:p>
    <w:tbl>
      <w:tblPr>
        <w:tblStyle w:val="7"/>
        <w:tblW w:w="96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276"/>
        <w:gridCol w:w="1418"/>
        <w:gridCol w:w="283"/>
        <w:gridCol w:w="851"/>
        <w:gridCol w:w="1134"/>
        <w:gridCol w:w="708"/>
        <w:gridCol w:w="851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exact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身份证号</w:t>
            </w:r>
          </w:p>
        </w:tc>
        <w:tc>
          <w:tcPr>
            <w:tcW w:w="38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100"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exac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户籍所在地派出所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exac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学历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学位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after="100" w:line="360" w:lineRule="exact"/>
              <w:rPr>
                <w:rFonts w:hint="default" w:ascii="Times New Roman" w:hAnsi="Times New Roman" w:eastAsia="宋体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exac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毕业时间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spacing w:after="100"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exac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毕业学校</w:t>
            </w:r>
          </w:p>
        </w:tc>
        <w:tc>
          <w:tcPr>
            <w:tcW w:w="49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　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after="100"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所学专业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exac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报考岗位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报考岗位代码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工作单位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参加工作时间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现有职称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exac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是否有执业证书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家庭住址</w:t>
            </w:r>
          </w:p>
        </w:tc>
        <w:tc>
          <w:tcPr>
            <w:tcW w:w="80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档案所在地</w:t>
            </w:r>
          </w:p>
        </w:tc>
        <w:tc>
          <w:tcPr>
            <w:tcW w:w="80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80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exac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手机：             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备用电话：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学习工作</w:t>
            </w:r>
          </w:p>
          <w:p>
            <w:pPr>
              <w:spacing w:after="100"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简　历</w:t>
            </w:r>
          </w:p>
        </w:tc>
        <w:tc>
          <w:tcPr>
            <w:tcW w:w="80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exac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after="100" w:line="360" w:lineRule="exac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诚信承</w:t>
            </w:r>
          </w:p>
          <w:p>
            <w:pPr>
              <w:spacing w:after="100"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诺意见</w:t>
            </w:r>
          </w:p>
        </w:tc>
        <w:tc>
          <w:tcPr>
            <w:tcW w:w="80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100" w:line="360" w:lineRule="exact"/>
              <w:ind w:firstLine="48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本人上述所填写的情况及提供的相关材料、证件均真实、有效。若有虚假，责任自负。</w:t>
            </w:r>
          </w:p>
          <w:p>
            <w:pPr>
              <w:spacing w:after="100" w:line="360" w:lineRule="exact"/>
              <w:ind w:firstLine="48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报考人签名：                                                            年 　 月　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审查</w:t>
            </w:r>
          </w:p>
          <w:p>
            <w:pPr>
              <w:spacing w:after="100"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意见</w:t>
            </w:r>
          </w:p>
        </w:tc>
        <w:tc>
          <w:tcPr>
            <w:tcW w:w="8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exac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after="100" w:line="36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审查人签名：                                                            年　  月 　日</w:t>
            </w:r>
          </w:p>
        </w:tc>
      </w:tr>
    </w:tbl>
    <w:p>
      <w:pPr>
        <w:adjustRightInd w:val="0"/>
        <w:snapToGrid w:val="0"/>
        <w:spacing w:line="560" w:lineRule="exact"/>
        <w:rPr>
          <w:rFonts w:hint="default" w:ascii="Times New Roman" w:hAnsi="Times New Roman" w:eastAsia="宋体" w:cs="Times New Roman"/>
          <w:b/>
          <w:sz w:val="28"/>
          <w:szCs w:val="28"/>
        </w:rPr>
      </w:pPr>
      <w:bookmarkStart w:id="0" w:name="_Hlk115448310"/>
    </w:p>
    <w:p>
      <w:pPr>
        <w:adjustRightInd w:val="0"/>
        <w:snapToGrid w:val="0"/>
        <w:spacing w:line="560" w:lineRule="exact"/>
        <w:rPr>
          <w:rFonts w:hint="default" w:ascii="Times New Roman" w:hAnsi="Times New Roman" w:eastAsia="黑体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/>
          <w:sz w:val="28"/>
          <w:szCs w:val="28"/>
        </w:rPr>
        <w:t>附件3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pacing w:val="-6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pacing w:val="-6"/>
          <w:sz w:val="44"/>
          <w:szCs w:val="44"/>
        </w:rPr>
        <w:t>承诺书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宋体" w:cs="Times New Roman"/>
          <w:spacing w:val="8"/>
          <w:sz w:val="26"/>
          <w:szCs w:val="2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atLeast"/>
        <w:ind w:firstLine="640" w:firstLineChars="200"/>
        <w:textAlignment w:val="auto"/>
        <w:rPr>
          <w:rFonts w:hint="default" w:ascii="Times New Roman" w:hAnsi="Times New Roman" w:eastAsia="仿宋" w:cs="Times New Roman"/>
          <w:kern w:val="2"/>
          <w:sz w:val="32"/>
          <w:szCs w:val="32"/>
          <w:lang w:val="zh-TW" w:eastAsia="zh-TW" w:bidi="ar-SA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zh-TW" w:eastAsia="zh-TW" w:bidi="ar-SA"/>
        </w:rPr>
        <w:t>本人×××，已认真阅读《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-SA"/>
        </w:rPr>
        <w:t>2024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zh-TW" w:eastAsia="zh-TW" w:bidi="ar-SA"/>
        </w:rPr>
        <w:t>年马鞍山市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zh-TW" w:eastAsia="zh-CN" w:bidi="ar-SA"/>
        </w:rPr>
        <w:t>第四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zh-TW" w:eastAsia="zh-TW" w:bidi="ar-SA"/>
        </w:rPr>
        <w:t>人民医院面向社会公开招聘公告》，清楚并理解其内容。在此我郑重承诺：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atLeast"/>
        <w:ind w:firstLine="640" w:firstLineChars="200"/>
        <w:textAlignment w:val="auto"/>
        <w:rPr>
          <w:rFonts w:hint="default" w:ascii="Times New Roman" w:hAnsi="Times New Roman" w:eastAsia="仿宋" w:cs="Times New Roman"/>
          <w:kern w:val="2"/>
          <w:sz w:val="32"/>
          <w:szCs w:val="32"/>
          <w:lang w:val="zh-TW" w:eastAsia="zh-TW" w:bidi="ar-SA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zh-TW" w:eastAsia="zh-TW" w:bidi="ar-SA"/>
        </w:rPr>
        <w:t>1. 本人填写的《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-SA"/>
        </w:rPr>
        <w:t>2024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zh-TW" w:eastAsia="zh-TW" w:bidi="ar-SA"/>
        </w:rPr>
        <w:t>年马鞍山市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zh-TW" w:eastAsia="zh-CN" w:bidi="ar-SA"/>
        </w:rPr>
        <w:t>第四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zh-TW" w:eastAsia="zh-TW" w:bidi="ar-SA"/>
        </w:rPr>
        <w:t>人民医院面向社会公开招聘报名资格审查表》信息均真实有效，对因提供有关信息、证件不实所造成的后果，本人自愿承担相应责任。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atLeast"/>
        <w:ind w:firstLine="640" w:firstLineChars="200"/>
        <w:textAlignment w:val="auto"/>
        <w:rPr>
          <w:rFonts w:hint="default" w:ascii="Times New Roman" w:hAnsi="Times New Roman" w:eastAsia="仿宋" w:cs="Times New Roman"/>
          <w:kern w:val="2"/>
          <w:sz w:val="32"/>
          <w:szCs w:val="32"/>
          <w:lang w:val="zh-TW" w:eastAsia="zh-TW" w:bidi="ar-SA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zh-TW" w:eastAsia="zh-TW" w:bidi="ar-SA"/>
        </w:rPr>
        <w:t>2. 本人将于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-SA"/>
        </w:rPr>
        <w:t>2024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zh-TW" w:eastAsia="zh-TW" w:bidi="ar-SA"/>
        </w:rPr>
        <w:t>年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zh-TW" w:eastAsia="zh-CN" w:bidi="ar-SA"/>
        </w:rPr>
        <w:t>9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zh-TW" w:eastAsia="zh-TW" w:bidi="ar-SA"/>
        </w:rPr>
        <w:t>月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zh-TW" w:eastAsia="zh-CN" w:bidi="ar-SA"/>
        </w:rPr>
        <w:t>30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zh-TW" w:eastAsia="zh-TW" w:bidi="ar-SA"/>
        </w:rPr>
        <w:t>日前提供所报岗位所要求相应层次的学历、学位、资格等材料原件，否则自愿承担相应责任。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atLeast"/>
        <w:ind w:firstLine="640" w:firstLineChars="200"/>
        <w:textAlignment w:val="auto"/>
        <w:rPr>
          <w:rFonts w:hint="default" w:ascii="Times New Roman" w:hAnsi="Times New Roman" w:eastAsia="仿宋" w:cs="Times New Roman"/>
          <w:kern w:val="2"/>
          <w:sz w:val="32"/>
          <w:szCs w:val="32"/>
          <w:lang w:val="zh-TW" w:eastAsia="zh-CN" w:bidi="ar-SA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zh-TW" w:eastAsia="zh-CN" w:bidi="ar-SA"/>
        </w:rPr>
        <w:t> 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atLeast"/>
        <w:ind w:firstLine="640" w:firstLineChars="200"/>
        <w:textAlignment w:val="auto"/>
        <w:rPr>
          <w:rFonts w:hint="default" w:ascii="Times New Roman" w:hAnsi="Times New Roman" w:eastAsia="仿宋" w:cs="Times New Roman"/>
          <w:kern w:val="2"/>
          <w:sz w:val="32"/>
          <w:szCs w:val="32"/>
          <w:lang w:val="zh-TW" w:eastAsia="zh-TW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                                                                                        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zh-TW" w:eastAsia="zh-TW" w:bidi="ar-SA"/>
        </w:rPr>
        <w:t xml:space="preserve">   </w:t>
      </w:r>
      <w:bookmarkStart w:id="2" w:name="_GoBack"/>
      <w:bookmarkEnd w:id="2"/>
      <w:r>
        <w:rPr>
          <w:rFonts w:hint="default" w:ascii="Times New Roman" w:hAnsi="Times New Roman" w:eastAsia="仿宋" w:cs="Times New Roman"/>
          <w:kern w:val="2"/>
          <w:sz w:val="32"/>
          <w:szCs w:val="32"/>
          <w:lang w:val="zh-TW" w:eastAsia="zh-TW" w:bidi="ar-SA"/>
        </w:rPr>
        <w:t>承诺人：×××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atLeast"/>
        <w:ind w:firstLine="5440" w:firstLineChars="1700"/>
        <w:textAlignment w:val="auto"/>
        <w:rPr>
          <w:rFonts w:hint="default" w:ascii="Times New Roman" w:hAnsi="Times New Roman" w:eastAsia="仿宋" w:cs="Times New Roman"/>
          <w:kern w:val="2"/>
          <w:sz w:val="32"/>
          <w:szCs w:val="32"/>
          <w:lang w:val="zh-TW" w:eastAsia="zh-TW" w:bidi="ar-SA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-SA"/>
        </w:rPr>
        <w:t>2024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zh-TW" w:eastAsia="zh-TW" w:bidi="ar-SA"/>
        </w:rPr>
        <w:t>年×月×日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bookmarkEnd w:id="0"/>
    <w:p>
      <w:pPr>
        <w:widowControl/>
        <w:jc w:val="left"/>
        <w:rPr>
          <w:rFonts w:hint="default" w:ascii="Times New Roman" w:hAnsi="Times New Roman" w:eastAsia="宋体" w:cs="Times New Roman"/>
          <w:b/>
          <w:sz w:val="28"/>
          <w:szCs w:val="28"/>
        </w:rPr>
      </w:pPr>
      <w:bookmarkStart w:id="1" w:name="_Hlk109836134"/>
      <w:r>
        <w:rPr>
          <w:rFonts w:hint="default" w:ascii="Times New Roman" w:hAnsi="Times New Roman" w:eastAsia="宋体" w:cs="Times New Roman"/>
          <w:b/>
          <w:sz w:val="28"/>
          <w:szCs w:val="28"/>
        </w:rPr>
        <w:br w:type="page"/>
      </w:r>
    </w:p>
    <w:bookmarkEnd w:id="1"/>
    <w:p>
      <w:pPr>
        <w:adjustRightInd w:val="0"/>
        <w:snapToGrid w:val="0"/>
        <w:spacing w:line="560" w:lineRule="exact"/>
        <w:rPr>
          <w:rFonts w:hint="default" w:ascii="Times New Roman" w:hAnsi="Times New Roman" w:eastAsia="黑体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/>
          <w:sz w:val="28"/>
          <w:szCs w:val="28"/>
        </w:rPr>
        <w:t>附件4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000000"/>
          <w:w w:val="95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w w:val="95"/>
          <w:sz w:val="40"/>
          <w:szCs w:val="40"/>
        </w:rPr>
        <w:t>关于同意XXX同志参加2024年马鞍山市</w:t>
      </w:r>
      <w:r>
        <w:rPr>
          <w:rFonts w:hint="default" w:ascii="Times New Roman" w:hAnsi="Times New Roman" w:eastAsia="方正小标宋简体" w:cs="Times New Roman"/>
          <w:bCs/>
          <w:color w:val="000000"/>
          <w:w w:val="95"/>
          <w:sz w:val="40"/>
          <w:szCs w:val="40"/>
          <w:lang w:val="en-US" w:eastAsia="zh-CN"/>
        </w:rPr>
        <w:t>第四</w:t>
      </w:r>
      <w:r>
        <w:rPr>
          <w:rFonts w:hint="default" w:ascii="Times New Roman" w:hAnsi="Times New Roman" w:eastAsia="方正小标宋简体" w:cs="Times New Roman"/>
          <w:bCs/>
          <w:color w:val="000000"/>
          <w:w w:val="95"/>
          <w:sz w:val="40"/>
          <w:szCs w:val="40"/>
        </w:rPr>
        <w:t>人民医院面向社会公开招聘报名的证明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000000"/>
          <w:w w:val="95"/>
          <w:sz w:val="40"/>
          <w:szCs w:val="40"/>
        </w:rPr>
      </w:pPr>
    </w:p>
    <w:p>
      <w:pPr>
        <w:pStyle w:val="5"/>
        <w:keepNext w:val="0"/>
        <w:keepLines w:val="0"/>
        <w:widowControl/>
        <w:suppressLineNumbers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马鞍山市第四人民医院：</w:t>
      </w:r>
    </w:p>
    <w:p>
      <w:pPr>
        <w:pStyle w:val="5"/>
        <w:keepNext w:val="0"/>
        <w:keepLines w:val="0"/>
        <w:widowControl/>
        <w:suppressLineNumbers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   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同志（身份证号：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）系我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单位在岗人员，经研究，同意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该同志报名参加2024年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马鞍山市第四人民医院公开招聘。</w:t>
      </w:r>
    </w:p>
    <w:p>
      <w:pPr>
        <w:keepNext w:val="0"/>
        <w:keepLines w:val="0"/>
        <w:widowControl/>
        <w:suppressLineNumbers w:val="0"/>
        <w:ind w:left="0" w:firstLine="64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特此证明。</w:t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pStyle w:val="5"/>
        <w:keepNext w:val="0"/>
        <w:keepLines w:val="0"/>
        <w:widowControl/>
        <w:suppressLineNumbers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           </w:t>
      </w:r>
    </w:p>
    <w:p>
      <w:pPr>
        <w:pStyle w:val="5"/>
        <w:keepNext w:val="0"/>
        <w:keepLines w:val="0"/>
        <w:widowControl/>
        <w:suppressLineNumbers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widowControl/>
        <w:suppressLineNumbers w:val="0"/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工作单位（印章）：</w:t>
      </w:r>
    </w:p>
    <w:p>
      <w:pPr>
        <w:pStyle w:val="5"/>
        <w:keepNext w:val="0"/>
        <w:keepLines w:val="0"/>
        <w:widowControl/>
        <w:suppressLineNumbers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            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2024年</w:t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> 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>
      <w:pPr>
        <w:widowControl/>
        <w:adjustRightInd w:val="0"/>
        <w:snapToGrid w:val="0"/>
        <w:spacing w:line="560" w:lineRule="exact"/>
        <w:rPr>
          <w:rFonts w:hint="default" w:ascii="Times New Roman" w:hAnsi="Times New Roman" w:eastAsia="黑体" w:cs="Times New Roman"/>
          <w:b w:val="0"/>
          <w:bCs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60" w:lineRule="exact"/>
        <w:rPr>
          <w:rFonts w:hint="default" w:ascii="Times New Roman" w:hAnsi="Times New Roman" w:eastAsia="黑体" w:cs="Times New Roman"/>
          <w:b w:val="0"/>
          <w:bCs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60" w:lineRule="exact"/>
        <w:rPr>
          <w:rFonts w:hint="default" w:ascii="Times New Roman" w:hAnsi="Times New Roman" w:eastAsia="黑体" w:cs="Times New Roman"/>
          <w:b w:val="0"/>
          <w:bCs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60" w:lineRule="exact"/>
        <w:rPr>
          <w:rFonts w:hint="default" w:ascii="Times New Roman" w:hAnsi="Times New Roman" w:eastAsia="黑体" w:cs="Times New Roman"/>
          <w:b w:val="0"/>
          <w:bCs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60" w:lineRule="exact"/>
        <w:rPr>
          <w:rFonts w:hint="default" w:ascii="Times New Roman" w:hAnsi="Times New Roman" w:eastAsia="黑体" w:cs="Times New Roman"/>
          <w:b w:val="0"/>
          <w:bCs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60" w:lineRule="exact"/>
        <w:rPr>
          <w:rFonts w:hint="default" w:ascii="Times New Roman" w:hAnsi="Times New Roman" w:eastAsia="黑体" w:cs="Times New Roman"/>
          <w:b w:val="0"/>
          <w:bCs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60" w:lineRule="exact"/>
        <w:rPr>
          <w:rFonts w:hint="default" w:ascii="Times New Roman" w:hAnsi="Times New Roman" w:eastAsia="黑体" w:cs="Times New Roman"/>
          <w:b w:val="0"/>
          <w:bCs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60" w:lineRule="exact"/>
        <w:rPr>
          <w:rFonts w:hint="default" w:ascii="Times New Roman" w:hAnsi="Times New Roman" w:eastAsia="黑体" w:cs="Times New Roman"/>
          <w:b w:val="0"/>
          <w:bCs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60" w:lineRule="exact"/>
        <w:rPr>
          <w:rFonts w:hint="default" w:ascii="Times New Roman" w:hAnsi="Times New Roman" w:eastAsia="黑体" w:cs="Times New Roman"/>
          <w:b w:val="0"/>
          <w:bCs/>
          <w:kern w:val="0"/>
          <w:sz w:val="28"/>
          <w:szCs w:val="28"/>
          <w:lang w:val="en-US" w:eastAsia="zh-CN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0325" cy="154940"/>
              <wp:effectExtent l="0" t="0" r="0" b="0"/>
              <wp:wrapNone/>
              <wp:docPr id="1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top:0pt;height:12.2pt;width:4.75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0325" cy="154940"/>
              <wp:effectExtent l="0" t="0" r="0" b="0"/>
              <wp:wrapNone/>
              <wp:docPr id="1943894310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top:0pt;height:12.2pt;width:4.75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yOWM2NTIwOTdhNjRlMjk2NWVlMDg1OTY3ZjFkM2MifQ=="/>
  </w:docVars>
  <w:rsids>
    <w:rsidRoot w:val="00000000"/>
    <w:rsid w:val="022736AF"/>
    <w:rsid w:val="02452310"/>
    <w:rsid w:val="05726DA2"/>
    <w:rsid w:val="06A24330"/>
    <w:rsid w:val="06BA46C6"/>
    <w:rsid w:val="07350087"/>
    <w:rsid w:val="0A7949DD"/>
    <w:rsid w:val="0DA707EC"/>
    <w:rsid w:val="0E557F67"/>
    <w:rsid w:val="0EC71F0D"/>
    <w:rsid w:val="0F17374F"/>
    <w:rsid w:val="0FB058C9"/>
    <w:rsid w:val="122B4561"/>
    <w:rsid w:val="12E75038"/>
    <w:rsid w:val="16351E52"/>
    <w:rsid w:val="1650585A"/>
    <w:rsid w:val="16730284"/>
    <w:rsid w:val="17AD447C"/>
    <w:rsid w:val="17F75BAF"/>
    <w:rsid w:val="191D30CA"/>
    <w:rsid w:val="1A976C37"/>
    <w:rsid w:val="1AC76DF0"/>
    <w:rsid w:val="1DED061C"/>
    <w:rsid w:val="1E5D7AF0"/>
    <w:rsid w:val="20AF12BB"/>
    <w:rsid w:val="21E16335"/>
    <w:rsid w:val="24B429A6"/>
    <w:rsid w:val="279908E2"/>
    <w:rsid w:val="291D601B"/>
    <w:rsid w:val="29D0318F"/>
    <w:rsid w:val="2ACA6258"/>
    <w:rsid w:val="2F230D1E"/>
    <w:rsid w:val="327E2C12"/>
    <w:rsid w:val="339D3743"/>
    <w:rsid w:val="394E6C03"/>
    <w:rsid w:val="398919E9"/>
    <w:rsid w:val="3E483D6A"/>
    <w:rsid w:val="3E785E3A"/>
    <w:rsid w:val="3EF20030"/>
    <w:rsid w:val="3F30122D"/>
    <w:rsid w:val="40041DC9"/>
    <w:rsid w:val="40F42488"/>
    <w:rsid w:val="42E938C1"/>
    <w:rsid w:val="43787A93"/>
    <w:rsid w:val="439E2535"/>
    <w:rsid w:val="43A044FF"/>
    <w:rsid w:val="46741E32"/>
    <w:rsid w:val="49437E06"/>
    <w:rsid w:val="4C4D2D4A"/>
    <w:rsid w:val="4CE216E4"/>
    <w:rsid w:val="4E8A29BB"/>
    <w:rsid w:val="5172232B"/>
    <w:rsid w:val="51932714"/>
    <w:rsid w:val="51FB1AB3"/>
    <w:rsid w:val="529514B5"/>
    <w:rsid w:val="537273D0"/>
    <w:rsid w:val="55C90B77"/>
    <w:rsid w:val="56660C90"/>
    <w:rsid w:val="584927A2"/>
    <w:rsid w:val="59B14918"/>
    <w:rsid w:val="5A175612"/>
    <w:rsid w:val="5A7D47FA"/>
    <w:rsid w:val="5AB3021C"/>
    <w:rsid w:val="5D3F048D"/>
    <w:rsid w:val="5FC133DB"/>
    <w:rsid w:val="60E27713"/>
    <w:rsid w:val="61DA4D6A"/>
    <w:rsid w:val="61DF3BAF"/>
    <w:rsid w:val="647E189B"/>
    <w:rsid w:val="64987C64"/>
    <w:rsid w:val="6587477F"/>
    <w:rsid w:val="67B57CC9"/>
    <w:rsid w:val="67BE12C2"/>
    <w:rsid w:val="6AC00E5F"/>
    <w:rsid w:val="6D812C4A"/>
    <w:rsid w:val="6DC24EEE"/>
    <w:rsid w:val="6DEA0C9C"/>
    <w:rsid w:val="701516FA"/>
    <w:rsid w:val="71045729"/>
    <w:rsid w:val="718D4DD8"/>
    <w:rsid w:val="71C21B19"/>
    <w:rsid w:val="720E0702"/>
    <w:rsid w:val="72FA0C86"/>
    <w:rsid w:val="73994C95"/>
    <w:rsid w:val="74380601"/>
    <w:rsid w:val="75BE41ED"/>
    <w:rsid w:val="774C0B34"/>
    <w:rsid w:val="77AB4063"/>
    <w:rsid w:val="78210A63"/>
    <w:rsid w:val="783E1615"/>
    <w:rsid w:val="785E75C1"/>
    <w:rsid w:val="78AF42C1"/>
    <w:rsid w:val="7A103783"/>
    <w:rsid w:val="7A65732D"/>
    <w:rsid w:val="7CB2612E"/>
    <w:rsid w:val="7D690EE2"/>
    <w:rsid w:val="7E3E236F"/>
    <w:rsid w:val="7F781B01"/>
    <w:rsid w:val="CEFBA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ody Text"/>
    <w:basedOn w:val="1"/>
    <w:qFormat/>
    <w:uiPriority w:val="1"/>
    <w:rPr>
      <w:rFonts w:ascii="宋体" w:hAnsi="宋体" w:cs="宋体"/>
      <w:sz w:val="32"/>
      <w:szCs w:val="32"/>
      <w:lang w:val="zh-CN" w:bidi="zh-CN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widowControl/>
      <w:spacing w:before="100" w:after="100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font2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01"/>
    <w:basedOn w:val="8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11">
    <w:name w:val="font1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5311</Words>
  <Characters>5703</Characters>
  <Lines>0</Lines>
  <Paragraphs>0</Paragraphs>
  <TotalTime>45</TotalTime>
  <ScaleCrop>false</ScaleCrop>
  <LinksUpToDate>false</LinksUpToDate>
  <CharactersWithSpaces>6357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2023-06-07T10:45:00Z</dcterms:created>
  <dc:creator>LH</dc:creator>
  <cp:lastModifiedBy>user</cp:lastModifiedBy>
  <cp:lastPrinted>2023-06-26T08:13:00Z</cp:lastPrinted>
  <dcterms:modified xsi:type="dcterms:W3CDTF">2024-06-18T16:04:47Z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60817228D3AE4FBF84BDF33DE5B7DB01_13</vt:lpwstr>
  </property>
</Properties>
</file>