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1EF3057F">
      <w:pPr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附件1：</w:t>
      </w:r>
    </w:p>
    <w:p w14:paraId="71E92D4D">
      <w:pPr>
        <w:spacing w:line="400" w:lineRule="exact"/>
        <w:jc w:val="center"/>
        <w:rPr>
          <w:rFonts w:hint="eastAsia" w:ascii="方正黑体_GBK" w:hAnsi="仿宋" w:eastAsia="方正黑体_GBK"/>
          <w:color w:val="000000" w:themeColor="text1"/>
          <w:kern w:val="0"/>
          <w:sz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仿宋" w:eastAsia="方正黑体_GBK"/>
          <w:color w:val="000000" w:themeColor="text1"/>
          <w:kern w:val="0"/>
          <w:sz w:val="28"/>
          <w14:textFill>
            <w14:solidFill>
              <w14:schemeClr w14:val="tx1"/>
            </w14:solidFill>
          </w14:textFill>
        </w:rPr>
        <w:t>2024年度苏州市农业科学院公开招聘高层次人才岗位简介</w:t>
      </w:r>
      <w:r>
        <w:rPr>
          <w:rFonts w:hint="eastAsia" w:ascii="方正黑体_GBK" w:hAnsi="仿宋" w:eastAsia="方正黑体_GBK"/>
          <w:color w:val="000000" w:themeColor="text1"/>
          <w:kern w:val="0"/>
          <w:sz w:val="28"/>
          <w:lang w:eastAsia="zh-CN"/>
          <w14:textFill>
            <w14:solidFill>
              <w14:schemeClr w14:val="tx1"/>
            </w14:solidFill>
          </w14:textFill>
        </w:rPr>
        <w:t>表</w:t>
      </w:r>
    </w:p>
    <w:tbl>
      <w:tblPr>
        <w:tblStyle w:val="5"/>
        <w:tblW w:w="14788" w:type="dxa"/>
        <w:tblInd w:w="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1105"/>
        <w:gridCol w:w="1478"/>
        <w:gridCol w:w="1125"/>
        <w:gridCol w:w="690"/>
        <w:gridCol w:w="705"/>
        <w:gridCol w:w="1305"/>
        <w:gridCol w:w="1560"/>
        <w:gridCol w:w="3433"/>
        <w:gridCol w:w="1905"/>
      </w:tblGrid>
      <w:tr w14:paraId="0CE8B4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4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42DC7CFB">
            <w:pPr>
              <w:widowControl/>
              <w:adjustRightInd w:val="0"/>
              <w:spacing w:line="560" w:lineRule="exact"/>
              <w:jc w:val="center"/>
              <w:rPr>
                <w:rFonts w:ascii="仿宋_GB2312" w:hAnsi="仿宋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snapToGrid w:val="0"/>
                <w:kern w:val="0"/>
                <w:szCs w:val="21"/>
              </w:rPr>
              <w:t>招聘部门</w:t>
            </w:r>
          </w:p>
        </w:tc>
        <w:tc>
          <w:tcPr>
            <w:tcW w:w="3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70ADB7A">
            <w:pPr>
              <w:widowControl/>
              <w:adjustRightInd w:val="0"/>
              <w:spacing w:line="560" w:lineRule="exact"/>
              <w:jc w:val="center"/>
              <w:rPr>
                <w:rFonts w:ascii="仿宋_GB2312" w:hAnsi="仿宋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snapToGrid w:val="0"/>
                <w:kern w:val="0"/>
                <w:szCs w:val="21"/>
              </w:rPr>
              <w:t>招聘岗位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61529A38">
            <w:pPr>
              <w:widowControl/>
              <w:adjustRightInd w:val="0"/>
              <w:spacing w:line="560" w:lineRule="exact"/>
              <w:jc w:val="center"/>
              <w:rPr>
                <w:rFonts w:hint="eastAsia" w:ascii="仿宋_GB2312" w:hAnsi="仿宋" w:eastAsia="仿宋_GB2312"/>
                <w:snapToGrid w:val="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snapToGrid w:val="0"/>
                <w:kern w:val="0"/>
                <w:szCs w:val="21"/>
                <w:lang w:eastAsia="zh-CN"/>
              </w:rPr>
              <w:t>岗位代码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1C28907">
            <w:pPr>
              <w:widowControl/>
              <w:adjustRightInd w:val="0"/>
              <w:spacing w:line="560" w:lineRule="exact"/>
              <w:jc w:val="center"/>
              <w:rPr>
                <w:rFonts w:ascii="仿宋_GB2312" w:hAnsi="仿宋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snapToGrid w:val="0"/>
                <w:kern w:val="0"/>
                <w:szCs w:val="21"/>
              </w:rPr>
              <w:t>招聘</w:t>
            </w:r>
            <w:r>
              <w:rPr>
                <w:rFonts w:hint="eastAsia" w:ascii="仿宋_GB2312" w:hAnsi="仿宋" w:eastAsia="仿宋_GB2312"/>
                <w:snapToGrid w:val="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/>
                <w:snapToGrid w:val="0"/>
                <w:kern w:val="0"/>
                <w:szCs w:val="21"/>
              </w:rPr>
              <w:t>人数</w:t>
            </w:r>
          </w:p>
        </w:tc>
        <w:tc>
          <w:tcPr>
            <w:tcW w:w="6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C7FBAAE">
            <w:pPr>
              <w:widowControl/>
              <w:adjustRightInd w:val="0"/>
              <w:spacing w:line="560" w:lineRule="exact"/>
              <w:jc w:val="center"/>
              <w:rPr>
                <w:rFonts w:ascii="仿宋_GB2312" w:hAnsi="仿宋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snapToGrid w:val="0"/>
                <w:kern w:val="0"/>
                <w:szCs w:val="21"/>
              </w:rPr>
              <w:t>招聘条件</w:t>
            </w:r>
          </w:p>
        </w:tc>
        <w:tc>
          <w:tcPr>
            <w:tcW w:w="19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481839D0">
            <w:pPr>
              <w:widowControl/>
              <w:adjustRightInd w:val="0"/>
              <w:spacing w:line="560" w:lineRule="exact"/>
              <w:jc w:val="center"/>
              <w:rPr>
                <w:rFonts w:ascii="仿宋_GB2312" w:hAnsi="仿宋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snapToGrid w:val="0"/>
                <w:kern w:val="0"/>
                <w:szCs w:val="21"/>
              </w:rPr>
              <w:t>备注</w:t>
            </w:r>
          </w:p>
        </w:tc>
      </w:tr>
      <w:tr w14:paraId="4B8D93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4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63AAEDD">
            <w:pPr>
              <w:widowControl/>
              <w:adjustRightInd w:val="0"/>
              <w:spacing w:line="560" w:lineRule="exact"/>
              <w:jc w:val="center"/>
              <w:rPr>
                <w:rFonts w:ascii="仿宋_GB2312" w:hAnsi="仿宋"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D75D218">
            <w:pPr>
              <w:widowControl/>
              <w:adjustRightInd w:val="0"/>
              <w:spacing w:line="560" w:lineRule="exact"/>
              <w:rPr>
                <w:rFonts w:ascii="仿宋_GB2312" w:hAnsi="仿宋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snapToGrid w:val="0"/>
                <w:kern w:val="0"/>
                <w:szCs w:val="21"/>
              </w:rPr>
              <w:t>岗位名称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AAA8D42">
            <w:pPr>
              <w:widowControl/>
              <w:adjustRightInd w:val="0"/>
              <w:spacing w:line="560" w:lineRule="exact"/>
              <w:jc w:val="center"/>
              <w:rPr>
                <w:rFonts w:ascii="仿宋_GB2312" w:hAnsi="仿宋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snapToGrid w:val="0"/>
                <w:kern w:val="0"/>
                <w:szCs w:val="21"/>
              </w:rPr>
              <w:t>岗位简介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3780250">
            <w:pPr>
              <w:widowControl/>
              <w:adjustRightInd w:val="0"/>
              <w:spacing w:line="560" w:lineRule="exact"/>
              <w:jc w:val="center"/>
              <w:rPr>
                <w:rFonts w:ascii="仿宋_GB2312" w:hAnsi="仿宋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snapToGrid w:val="0"/>
                <w:kern w:val="0"/>
                <w:szCs w:val="21"/>
              </w:rPr>
              <w:t>岗位类别</w:t>
            </w:r>
          </w:p>
        </w:tc>
        <w:tc>
          <w:tcPr>
            <w:tcW w:w="6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BF37B3A">
            <w:pPr>
              <w:adjustRightInd w:val="0"/>
              <w:spacing w:line="560" w:lineRule="exact"/>
              <w:jc w:val="center"/>
              <w:rPr>
                <w:rFonts w:ascii="仿宋_GB2312" w:hAnsi="仿宋"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2475DCF">
            <w:pPr>
              <w:adjustRightInd w:val="0"/>
              <w:spacing w:line="560" w:lineRule="exact"/>
              <w:jc w:val="center"/>
              <w:rPr>
                <w:rFonts w:ascii="仿宋_GB2312" w:hAnsi="仿宋"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6CAE83A">
            <w:pPr>
              <w:widowControl/>
              <w:adjustRightInd w:val="0"/>
              <w:spacing w:line="560" w:lineRule="exact"/>
              <w:jc w:val="center"/>
              <w:rPr>
                <w:rFonts w:ascii="仿宋_GB2312" w:hAnsi="仿宋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snapToGrid w:val="0"/>
                <w:kern w:val="0"/>
                <w:szCs w:val="21"/>
              </w:rPr>
              <w:t>学历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1ED73B6">
            <w:pPr>
              <w:widowControl/>
              <w:adjustRightInd w:val="0"/>
              <w:spacing w:line="560" w:lineRule="exact"/>
              <w:jc w:val="center"/>
              <w:rPr>
                <w:rFonts w:ascii="仿宋_GB2312" w:hAnsi="仿宋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snapToGrid w:val="0"/>
                <w:kern w:val="0"/>
                <w:szCs w:val="21"/>
              </w:rPr>
              <w:t>专业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981812B">
            <w:pPr>
              <w:widowControl/>
              <w:adjustRightInd w:val="0"/>
              <w:spacing w:line="560" w:lineRule="exact"/>
              <w:jc w:val="center"/>
              <w:rPr>
                <w:rFonts w:ascii="仿宋_GB2312" w:hAnsi="仿宋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snapToGrid w:val="0"/>
                <w:kern w:val="0"/>
                <w:szCs w:val="21"/>
              </w:rPr>
              <w:t>其他条件</w:t>
            </w:r>
          </w:p>
        </w:tc>
        <w:tc>
          <w:tcPr>
            <w:tcW w:w="19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8470C32">
            <w:pPr>
              <w:widowControl/>
              <w:adjustRightInd w:val="0"/>
              <w:spacing w:line="560" w:lineRule="exact"/>
              <w:jc w:val="center"/>
              <w:rPr>
                <w:rFonts w:ascii="仿宋_GB2312" w:hAnsi="仿宋" w:eastAsia="仿宋_GB2312"/>
                <w:snapToGrid w:val="0"/>
                <w:kern w:val="0"/>
                <w:szCs w:val="21"/>
              </w:rPr>
            </w:pPr>
          </w:p>
        </w:tc>
      </w:tr>
      <w:tr w14:paraId="5B39393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E38F833"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" w:eastAsia="仿宋_GB2312" w:cs="Times New Roman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snapToGrid w:val="0"/>
                <w:kern w:val="0"/>
                <w:szCs w:val="21"/>
              </w:rPr>
              <w:t>作物育种与栽培研究室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0814093"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" w:eastAsia="仿宋_GB2312" w:cs="Times New Roman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snapToGrid w:val="0"/>
                <w:kern w:val="0"/>
                <w:szCs w:val="21"/>
              </w:rPr>
              <w:t>科研人员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BEB7AE8">
            <w:pPr>
              <w:widowControl/>
              <w:adjustRightInd w:val="0"/>
              <w:jc w:val="center"/>
              <w:rPr>
                <w:rFonts w:ascii="仿宋_GB2312" w:hAnsi="仿宋" w:eastAsia="仿宋_GB2312" w:cs="Times New Roman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napToGrid w:val="0"/>
                <w:kern w:val="0"/>
                <w:sz w:val="18"/>
                <w:szCs w:val="18"/>
              </w:rPr>
              <w:t>从事油菜育种研究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47E8382"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" w:eastAsia="仿宋_GB2312" w:cs="Times New Roman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snapToGrid w:val="0"/>
                <w:kern w:val="0"/>
                <w:szCs w:val="21"/>
              </w:rPr>
              <w:t>专技类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BFFC88A">
            <w:pPr>
              <w:widowControl/>
              <w:adjustRightInd w:val="0"/>
              <w:spacing w:line="400" w:lineRule="exact"/>
              <w:jc w:val="center"/>
              <w:rPr>
                <w:rFonts w:hint="default" w:ascii="仿宋_GB2312" w:hAnsi="仿宋" w:eastAsia="仿宋_GB2312"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napToGrid w:val="0"/>
                <w:kern w:val="0"/>
                <w:szCs w:val="21"/>
                <w:lang w:val="en-US" w:eastAsia="zh-CN"/>
              </w:rPr>
              <w:t>01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18C3C56"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" w:eastAsia="仿宋_GB2312" w:cs="Times New Roman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snapToGrid w:val="0"/>
                <w:kern w:val="0"/>
                <w:szCs w:val="21"/>
              </w:rPr>
              <w:t>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F184F0D"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" w:eastAsia="仿宋_GB2312" w:cs="Times New Roman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snapToGrid w:val="0"/>
                <w:kern w:val="0"/>
                <w:szCs w:val="21"/>
              </w:rPr>
              <w:t>博士研究生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332C2D9">
            <w:pPr>
              <w:widowControl/>
              <w:adjustRightInd w:val="0"/>
              <w:spacing w:line="240" w:lineRule="exact"/>
              <w:jc w:val="center"/>
              <w:rPr>
                <w:rFonts w:ascii="仿宋_GB2312" w:hAnsi="仿宋" w:eastAsia="仿宋_GB2312" w:cs="Times New Roman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snapToGrid w:val="0"/>
                <w:kern w:val="0"/>
                <w:szCs w:val="21"/>
              </w:rPr>
              <w:t>作物遗传育种，作物学，作物栽培学与耕作学，作物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508D6EB">
            <w:pPr>
              <w:widowControl/>
              <w:adjustRightInd w:val="0"/>
              <w:spacing w:line="240" w:lineRule="exact"/>
              <w:rPr>
                <w:rFonts w:hint="eastAsia" w:ascii="仿宋_GB2312" w:hAnsi="仿宋" w:eastAsia="仿宋_GB2312" w:cs="Times New Roman"/>
                <w:snapToGrid w:val="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snapToGrid w:val="0"/>
                <w:kern w:val="0"/>
                <w:szCs w:val="21"/>
              </w:rPr>
              <w:t>2024年毕业生,</w:t>
            </w: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具有相应学位</w:t>
            </w:r>
            <w:r>
              <w:rPr>
                <w:rFonts w:hint="eastAsia" w:ascii="仿宋_GB2312" w:hAnsi="仿宋" w:eastAsia="仿宋_GB2312"/>
                <w:snapToGrid w:val="0"/>
                <w:kern w:val="0"/>
                <w:szCs w:val="21"/>
              </w:rPr>
              <w:t>；近三年以第一作者发表油菜遗传育种相关SCI论文</w:t>
            </w:r>
            <w:r>
              <w:rPr>
                <w:rFonts w:hint="eastAsia" w:ascii="仿宋_GB2312" w:hAnsi="仿宋" w:eastAsia="仿宋_GB2312"/>
                <w:snapToGrid w:val="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" w:eastAsia="仿宋_GB2312"/>
                <w:snapToGrid w:val="0"/>
                <w:kern w:val="0"/>
                <w:szCs w:val="21"/>
              </w:rPr>
              <w:t>二区</w:t>
            </w:r>
            <w:r>
              <w:rPr>
                <w:rFonts w:hint="eastAsia" w:ascii="仿宋_GB2312" w:hAnsi="仿宋" w:eastAsia="仿宋_GB2312"/>
                <w:snapToGrid w:val="0"/>
                <w:kern w:val="0"/>
                <w:szCs w:val="21"/>
                <w:lang w:eastAsia="zh-CN"/>
              </w:rPr>
              <w:t>及</w:t>
            </w:r>
            <w:r>
              <w:rPr>
                <w:rFonts w:hint="eastAsia" w:ascii="仿宋_GB2312" w:hAnsi="仿宋" w:eastAsia="仿宋_GB2312"/>
                <w:snapToGrid w:val="0"/>
                <w:kern w:val="0"/>
                <w:szCs w:val="21"/>
              </w:rPr>
              <w:t>以上</w:t>
            </w:r>
            <w:r>
              <w:rPr>
                <w:rFonts w:hint="eastAsia" w:ascii="仿宋_GB2312" w:hAnsi="仿宋" w:eastAsia="仿宋_GB2312"/>
                <w:snapToGrid w:val="0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" w:eastAsia="仿宋_GB2312"/>
                <w:snapToGrid w:val="0"/>
                <w:kern w:val="0"/>
                <w:szCs w:val="21"/>
              </w:rPr>
              <w:t>1篇及以上</w:t>
            </w:r>
            <w:r>
              <w:rPr>
                <w:rFonts w:hint="eastAsia" w:ascii="仿宋_GB2312" w:hAnsi="仿宋" w:eastAsia="仿宋_GB2312"/>
                <w:snapToGrid w:val="0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19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14:paraId="591F3EEF"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shd w:val="clear" w:color="auto" w:fill="FFFFFF"/>
              </w:rPr>
              <w:t>联系电话：0512-66704216</w:t>
            </w:r>
          </w:p>
          <w:p w14:paraId="6897F74A">
            <w:pPr>
              <w:widowControl/>
              <w:adjustRightInd w:val="0"/>
              <w:spacing w:line="560" w:lineRule="exact"/>
              <w:jc w:val="center"/>
              <w:rPr>
                <w:rFonts w:ascii="仿宋_GB2312" w:hAnsi="仿宋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shd w:val="clear" w:color="auto" w:fill="FFFFFF"/>
              </w:rPr>
              <w:t>电子邮箱：saasrc@126.com</w:t>
            </w:r>
          </w:p>
        </w:tc>
      </w:tr>
      <w:tr w14:paraId="565A609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A9FA096"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snapToGrid w:val="0"/>
                <w:kern w:val="0"/>
                <w:szCs w:val="21"/>
              </w:rPr>
              <w:t>作物育种与栽培研究室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B2E43FE"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snapToGrid w:val="0"/>
                <w:kern w:val="0"/>
                <w:szCs w:val="21"/>
              </w:rPr>
              <w:t>科研人员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9B0149F">
            <w:pPr>
              <w:widowControl/>
              <w:adjustRightInd w:val="0"/>
              <w:jc w:val="center"/>
              <w:rPr>
                <w:rFonts w:ascii="仿宋_GB2312" w:hAnsi="仿宋" w:eastAsia="仿宋_GB2312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napToGrid w:val="0"/>
                <w:kern w:val="0"/>
                <w:sz w:val="18"/>
                <w:szCs w:val="18"/>
              </w:rPr>
              <w:t>从事小麦育种研究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02D45DA"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snapToGrid w:val="0"/>
                <w:kern w:val="0"/>
                <w:szCs w:val="21"/>
              </w:rPr>
              <w:t>专技类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1B1A60B">
            <w:pPr>
              <w:widowControl/>
              <w:adjustRightInd w:val="0"/>
              <w:spacing w:line="400" w:lineRule="exact"/>
              <w:jc w:val="center"/>
              <w:rPr>
                <w:rFonts w:hint="default" w:ascii="仿宋_GB2312" w:hAnsi="仿宋" w:eastAsia="仿宋_GB2312"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napToGrid w:val="0"/>
                <w:kern w:val="0"/>
                <w:szCs w:val="21"/>
                <w:lang w:val="en-US" w:eastAsia="zh-CN"/>
              </w:rPr>
              <w:t>02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38B49FC"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snapToGrid w:val="0"/>
                <w:kern w:val="0"/>
                <w:szCs w:val="21"/>
              </w:rPr>
              <w:t>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F1401C9"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snapToGrid w:val="0"/>
                <w:kern w:val="0"/>
                <w:szCs w:val="21"/>
              </w:rPr>
              <w:t>博士研究生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1115401">
            <w:pPr>
              <w:widowControl/>
              <w:adjustRightInd w:val="0"/>
              <w:spacing w:line="240" w:lineRule="exact"/>
              <w:jc w:val="center"/>
              <w:rPr>
                <w:rFonts w:ascii="仿宋_GB2312" w:hAnsi="仿宋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snapToGrid w:val="0"/>
                <w:kern w:val="0"/>
                <w:szCs w:val="21"/>
              </w:rPr>
              <w:t>作物遗传育种，作物学，作物栽培学与耕作学，作物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A981CFB">
            <w:pPr>
              <w:widowControl/>
              <w:adjustRightInd w:val="0"/>
              <w:spacing w:line="240" w:lineRule="exact"/>
              <w:rPr>
                <w:rFonts w:hint="eastAsia" w:ascii="仿宋_GB2312" w:hAnsi="仿宋" w:eastAsia="仿宋_GB2312"/>
                <w:snapToGrid w:val="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snapToGrid w:val="0"/>
                <w:kern w:val="0"/>
                <w:sz w:val="18"/>
                <w:szCs w:val="18"/>
              </w:rPr>
              <w:t>具有相应学位；</w:t>
            </w:r>
            <w:r>
              <w:rPr>
                <w:rFonts w:hint="eastAsia" w:ascii="仿宋_GB2312" w:hAnsi="仿宋" w:eastAsia="仿宋_GB2312"/>
                <w:snapToGrid w:val="0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/>
                <w:snapToGrid w:val="0"/>
                <w:kern w:val="0"/>
                <w:sz w:val="18"/>
                <w:szCs w:val="18"/>
              </w:rPr>
              <w:t>年以上从事小麦遗传育种工作经历</w:t>
            </w:r>
            <w:bookmarkStart w:id="0" w:name="OLE_LINK15"/>
            <w:bookmarkStart w:id="1" w:name="OLE_LINK16"/>
            <w:r>
              <w:rPr>
                <w:rFonts w:hint="eastAsia" w:ascii="仿宋_GB2312" w:hAnsi="仿宋" w:eastAsia="仿宋_GB2312"/>
                <w:snapToGrid w:val="0"/>
                <w:kern w:val="0"/>
                <w:sz w:val="18"/>
                <w:szCs w:val="18"/>
              </w:rPr>
              <w:t>。具有</w:t>
            </w:r>
            <w:r>
              <w:rPr>
                <w:rFonts w:hint="eastAsia" w:ascii="仿宋_GB2312" w:hAnsi="仿宋" w:eastAsia="仿宋_GB2312"/>
                <w:snapToGrid w:val="0"/>
                <w:kern w:val="0"/>
                <w:sz w:val="18"/>
                <w:szCs w:val="18"/>
                <w:lang w:eastAsia="zh-CN"/>
              </w:rPr>
              <w:t>农业科学研究系列副研究员或农业技术系列高级农艺师</w:t>
            </w:r>
            <w:r>
              <w:rPr>
                <w:rFonts w:hint="eastAsia" w:ascii="仿宋_GB2312" w:hAnsi="仿宋" w:eastAsia="仿宋_GB2312"/>
                <w:snapToGrid w:val="0"/>
                <w:kern w:val="0"/>
                <w:sz w:val="18"/>
                <w:szCs w:val="18"/>
              </w:rPr>
              <w:t>职称</w:t>
            </w:r>
            <w:r>
              <w:rPr>
                <w:rFonts w:hint="eastAsia" w:ascii="仿宋_GB2312" w:hAnsi="仿宋" w:eastAsia="仿宋_GB2312"/>
                <w:snapToGrid w:val="0"/>
                <w:kern w:val="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仿宋_GB2312" w:hAnsi="仿宋" w:eastAsia="仿宋_GB2312"/>
                <w:snapToGrid w:val="0"/>
                <w:kern w:val="0"/>
                <w:sz w:val="18"/>
                <w:szCs w:val="18"/>
              </w:rPr>
              <w:t>学历</w:t>
            </w:r>
            <w:r>
              <w:rPr>
                <w:rFonts w:hint="eastAsia" w:ascii="仿宋_GB2312" w:hAnsi="仿宋" w:eastAsia="仿宋_GB2312"/>
                <w:snapToGrid w:val="0"/>
                <w:kern w:val="0"/>
                <w:sz w:val="18"/>
                <w:szCs w:val="18"/>
                <w:lang w:eastAsia="zh-CN"/>
              </w:rPr>
              <w:t>可</w:t>
            </w:r>
            <w:r>
              <w:rPr>
                <w:rFonts w:hint="eastAsia" w:ascii="仿宋_GB2312" w:hAnsi="仿宋" w:eastAsia="仿宋_GB2312"/>
                <w:snapToGrid w:val="0"/>
                <w:kern w:val="0"/>
                <w:sz w:val="18"/>
                <w:szCs w:val="18"/>
              </w:rPr>
              <w:t>放宽至</w:t>
            </w:r>
            <w:bookmarkEnd w:id="0"/>
            <w:bookmarkEnd w:id="1"/>
            <w:r>
              <w:rPr>
                <w:rFonts w:hint="eastAsia" w:ascii="仿宋_GB2312" w:hAnsi="仿宋" w:eastAsia="仿宋_GB2312"/>
                <w:snapToGrid w:val="0"/>
                <w:kern w:val="0"/>
                <w:sz w:val="18"/>
                <w:szCs w:val="18"/>
                <w:lang w:eastAsia="zh-CN"/>
              </w:rPr>
              <w:t>硕士研究生</w:t>
            </w:r>
            <w:r>
              <w:rPr>
                <w:rFonts w:hint="eastAsia" w:ascii="仿宋_GB2312" w:hAnsi="仿宋" w:eastAsia="仿宋_GB2312"/>
                <w:snapToGrid w:val="0"/>
                <w:kern w:val="0"/>
                <w:sz w:val="18"/>
                <w:szCs w:val="18"/>
                <w:lang w:val="en-US" w:eastAsia="zh-CN"/>
              </w:rPr>
              <w:t>；</w:t>
            </w:r>
            <w:r>
              <w:rPr>
                <w:rFonts w:hint="eastAsia" w:ascii="仿宋_GB2312" w:hAnsi="仿宋" w:eastAsia="仿宋_GB2312"/>
                <w:snapToGrid w:val="0"/>
                <w:kern w:val="0"/>
                <w:sz w:val="18"/>
                <w:szCs w:val="18"/>
              </w:rPr>
              <w:t>具有</w:t>
            </w:r>
            <w:r>
              <w:rPr>
                <w:rFonts w:hint="eastAsia" w:ascii="仿宋_GB2312" w:hAnsi="仿宋" w:eastAsia="仿宋_GB2312"/>
                <w:snapToGrid w:val="0"/>
                <w:kern w:val="0"/>
                <w:sz w:val="18"/>
                <w:szCs w:val="18"/>
                <w:lang w:eastAsia="zh-CN"/>
              </w:rPr>
              <w:t>农业科学研究系列研究员或农业技术系列正高级农艺师</w:t>
            </w:r>
            <w:r>
              <w:rPr>
                <w:rFonts w:hint="eastAsia" w:ascii="仿宋_GB2312" w:hAnsi="仿宋" w:eastAsia="仿宋_GB2312"/>
                <w:snapToGrid w:val="0"/>
                <w:kern w:val="0"/>
                <w:sz w:val="18"/>
                <w:szCs w:val="18"/>
              </w:rPr>
              <w:t>职称</w:t>
            </w:r>
            <w:r>
              <w:rPr>
                <w:rFonts w:hint="eastAsia" w:ascii="仿宋_GB2312" w:hAnsi="仿宋" w:eastAsia="仿宋_GB2312"/>
                <w:snapToGrid w:val="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仿宋_GB2312" w:hAnsi="仿宋" w:eastAsia="仿宋_GB2312"/>
                <w:snapToGrid w:val="0"/>
                <w:kern w:val="0"/>
                <w:sz w:val="18"/>
                <w:szCs w:val="18"/>
              </w:rPr>
              <w:t>学历</w:t>
            </w:r>
            <w:r>
              <w:rPr>
                <w:rFonts w:hint="eastAsia" w:ascii="仿宋_GB2312" w:hAnsi="仿宋" w:eastAsia="仿宋_GB2312"/>
                <w:snapToGrid w:val="0"/>
                <w:kern w:val="0"/>
                <w:sz w:val="18"/>
                <w:szCs w:val="18"/>
                <w:lang w:eastAsia="zh-CN"/>
              </w:rPr>
              <w:t>可</w:t>
            </w:r>
            <w:r>
              <w:rPr>
                <w:rFonts w:hint="eastAsia" w:ascii="仿宋_GB2312" w:hAnsi="仿宋" w:eastAsia="仿宋_GB2312"/>
                <w:snapToGrid w:val="0"/>
                <w:kern w:val="0"/>
                <w:sz w:val="18"/>
                <w:szCs w:val="18"/>
              </w:rPr>
              <w:t>放宽至本科</w:t>
            </w:r>
            <w:r>
              <w:rPr>
                <w:rFonts w:hint="eastAsia" w:ascii="仿宋_GB2312" w:hAnsi="仿宋" w:eastAsia="仿宋_GB2312"/>
                <w:snapToGrid w:val="0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9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06AB7B06">
            <w:pPr>
              <w:widowControl/>
              <w:adjustRightInd w:val="0"/>
              <w:spacing w:line="560" w:lineRule="exact"/>
              <w:jc w:val="center"/>
              <w:rPr>
                <w:rFonts w:ascii="仿宋_GB2312" w:hAnsi="仿宋" w:eastAsia="仿宋_GB2312"/>
                <w:snapToGrid w:val="0"/>
                <w:kern w:val="0"/>
                <w:szCs w:val="21"/>
              </w:rPr>
            </w:pPr>
          </w:p>
        </w:tc>
      </w:tr>
      <w:tr w14:paraId="5A24302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8FA0C70"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snapToGrid w:val="0"/>
                <w:kern w:val="0"/>
                <w:szCs w:val="21"/>
              </w:rPr>
              <w:t>作物育种与栽培研究室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FDEC5CF"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snapToGrid w:val="0"/>
                <w:kern w:val="0"/>
                <w:szCs w:val="21"/>
              </w:rPr>
              <w:t>科研人员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90ABD0D">
            <w:pPr>
              <w:widowControl/>
              <w:adjustRightInd w:val="0"/>
              <w:jc w:val="center"/>
              <w:rPr>
                <w:rFonts w:ascii="仿宋_GB2312" w:hAnsi="仿宋" w:eastAsia="仿宋_GB2312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napToGrid w:val="0"/>
                <w:kern w:val="0"/>
                <w:sz w:val="18"/>
                <w:szCs w:val="18"/>
              </w:rPr>
              <w:t>从事水稻栽培及遗传育种研究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811F1D5"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snapToGrid w:val="0"/>
                <w:kern w:val="0"/>
                <w:szCs w:val="21"/>
              </w:rPr>
              <w:t>专技类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68F7F98">
            <w:pPr>
              <w:widowControl/>
              <w:adjustRightInd w:val="0"/>
              <w:spacing w:line="400" w:lineRule="exact"/>
              <w:jc w:val="center"/>
              <w:rPr>
                <w:rFonts w:hint="default" w:ascii="仿宋_GB2312" w:hAnsi="仿宋" w:eastAsia="仿宋_GB2312"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napToGrid w:val="0"/>
                <w:kern w:val="0"/>
                <w:szCs w:val="21"/>
                <w:lang w:val="en-US" w:eastAsia="zh-CN"/>
              </w:rPr>
              <w:t>03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38ECCBA"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snapToGrid w:val="0"/>
                <w:kern w:val="0"/>
                <w:szCs w:val="21"/>
              </w:rPr>
              <w:t>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C6CC9CF"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snapToGrid w:val="0"/>
                <w:kern w:val="0"/>
                <w:szCs w:val="21"/>
              </w:rPr>
              <w:t>博士研究生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A9C2A86">
            <w:pPr>
              <w:widowControl/>
              <w:adjustRightInd w:val="0"/>
              <w:spacing w:line="240" w:lineRule="exact"/>
              <w:jc w:val="center"/>
              <w:rPr>
                <w:rFonts w:ascii="仿宋_GB2312" w:hAnsi="仿宋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snapToGrid w:val="0"/>
                <w:kern w:val="0"/>
                <w:szCs w:val="21"/>
              </w:rPr>
              <w:t>作物遗传育种，作物学，作物栽培学与耕作学，作物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75747EF">
            <w:pPr>
              <w:widowControl/>
              <w:adjustRightInd w:val="0"/>
              <w:spacing w:line="240" w:lineRule="exact"/>
              <w:rPr>
                <w:rFonts w:hint="eastAsia" w:ascii="仿宋_GB2312" w:hAnsi="仿宋" w:eastAsia="仿宋_GB2312"/>
                <w:snapToGrid w:val="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snapToGrid w:val="0"/>
                <w:kern w:val="0"/>
                <w:szCs w:val="21"/>
              </w:rPr>
              <w:t>2024年毕业生,</w:t>
            </w: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具有相应学位</w:t>
            </w:r>
            <w:r>
              <w:rPr>
                <w:rFonts w:hint="eastAsia" w:ascii="仿宋_GB2312" w:hAnsi="仿宋" w:eastAsia="仿宋_GB2312"/>
                <w:snapToGrid w:val="0"/>
                <w:kern w:val="0"/>
                <w:szCs w:val="21"/>
              </w:rPr>
              <w:t>；近三年以第一作者发表水稻栽培或遗传育种相关SCI论文</w:t>
            </w:r>
            <w:r>
              <w:rPr>
                <w:rFonts w:hint="eastAsia" w:ascii="仿宋_GB2312" w:hAnsi="仿宋" w:eastAsia="仿宋_GB2312"/>
                <w:snapToGrid w:val="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" w:eastAsia="仿宋_GB2312"/>
                <w:snapToGrid w:val="0"/>
                <w:kern w:val="0"/>
                <w:szCs w:val="21"/>
              </w:rPr>
              <w:t>二区</w:t>
            </w:r>
            <w:r>
              <w:rPr>
                <w:rFonts w:hint="eastAsia" w:ascii="仿宋_GB2312" w:hAnsi="仿宋" w:eastAsia="仿宋_GB2312"/>
                <w:snapToGrid w:val="0"/>
                <w:kern w:val="0"/>
                <w:szCs w:val="21"/>
                <w:lang w:eastAsia="zh-CN"/>
              </w:rPr>
              <w:t>及</w:t>
            </w:r>
            <w:r>
              <w:rPr>
                <w:rFonts w:hint="eastAsia" w:ascii="仿宋_GB2312" w:hAnsi="仿宋" w:eastAsia="仿宋_GB2312"/>
                <w:snapToGrid w:val="0"/>
                <w:kern w:val="0"/>
                <w:szCs w:val="21"/>
              </w:rPr>
              <w:t>以上</w:t>
            </w:r>
            <w:r>
              <w:rPr>
                <w:rFonts w:hint="eastAsia" w:ascii="仿宋_GB2312" w:hAnsi="仿宋" w:eastAsia="仿宋_GB2312"/>
                <w:snapToGrid w:val="0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" w:eastAsia="仿宋_GB2312"/>
                <w:snapToGrid w:val="0"/>
                <w:kern w:val="0"/>
                <w:szCs w:val="21"/>
              </w:rPr>
              <w:t>1篇及以上</w:t>
            </w:r>
            <w:r>
              <w:rPr>
                <w:rFonts w:hint="eastAsia" w:ascii="仿宋_GB2312" w:hAnsi="仿宋" w:eastAsia="仿宋_GB2312"/>
                <w:snapToGrid w:val="0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19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5EAF25A9">
            <w:pPr>
              <w:widowControl/>
              <w:adjustRightInd w:val="0"/>
              <w:spacing w:line="560" w:lineRule="exact"/>
              <w:jc w:val="center"/>
              <w:rPr>
                <w:rFonts w:ascii="仿宋_GB2312" w:hAnsi="仿宋" w:eastAsia="仿宋_GB2312"/>
                <w:snapToGrid w:val="0"/>
                <w:kern w:val="0"/>
                <w:szCs w:val="21"/>
              </w:rPr>
            </w:pPr>
          </w:p>
        </w:tc>
      </w:tr>
      <w:tr w14:paraId="7615F2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869FDD8"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snapToGrid w:val="0"/>
                <w:kern w:val="0"/>
                <w:szCs w:val="21"/>
              </w:rPr>
              <w:t>农业资源与环境研究中心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D7013E7">
            <w:pPr>
              <w:widowControl/>
              <w:adjustRightIn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科研人员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1DBF709">
            <w:pPr>
              <w:widowControl/>
              <w:adjustRightIn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18"/>
                <w:szCs w:val="18"/>
              </w:rPr>
              <w:t>从事功能性肥料开发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18"/>
                <w:szCs w:val="18"/>
              </w:rPr>
              <w:t>与应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18"/>
                <w:szCs w:val="18"/>
              </w:rPr>
              <w:t>用等相关工作。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03ACD39">
            <w:pPr>
              <w:widowControl/>
              <w:adjustRightIn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专技类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40D1EF49">
            <w:pPr>
              <w:widowControl/>
              <w:adjustRightInd w:val="0"/>
              <w:jc w:val="center"/>
              <w:rPr>
                <w:rFonts w:hint="default" w:ascii="Times New Roman" w:hAnsi="Times New Roman" w:eastAsia="仿宋_GB2312"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lang w:val="en-US" w:eastAsia="zh-CN"/>
              </w:rPr>
              <w:t>04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B694FA9">
            <w:pPr>
              <w:widowControl/>
              <w:adjustRightIn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6EED695">
            <w:pPr>
              <w:widowControl/>
              <w:adjustRightIn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博士</w:t>
            </w:r>
            <w:r>
              <w:rPr>
                <w:rFonts w:hint="eastAsia" w:ascii="仿宋_GB2312" w:hAnsi="仿宋" w:eastAsia="仿宋_GB2312"/>
                <w:snapToGrid w:val="0"/>
                <w:kern w:val="0"/>
                <w:szCs w:val="21"/>
              </w:rPr>
              <w:t>研究生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1647A1C">
            <w:pPr>
              <w:widowControl/>
              <w:adjustRightIn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生物工程类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BD28E94">
            <w:pPr>
              <w:widowControl/>
              <w:adjustRightInd w:val="0"/>
              <w:spacing w:line="240" w:lineRule="exac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2024年毕业生；具有相应学位。</w:t>
            </w:r>
          </w:p>
        </w:tc>
        <w:tc>
          <w:tcPr>
            <w:tcW w:w="19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6EA31DE3">
            <w:pPr>
              <w:widowControl/>
              <w:adjustRightInd w:val="0"/>
              <w:spacing w:line="560" w:lineRule="exact"/>
              <w:jc w:val="center"/>
              <w:rPr>
                <w:rFonts w:ascii="仿宋_GB2312" w:hAnsi="仿宋" w:eastAsia="仿宋_GB2312"/>
                <w:snapToGrid w:val="0"/>
                <w:kern w:val="0"/>
                <w:szCs w:val="21"/>
              </w:rPr>
            </w:pPr>
          </w:p>
        </w:tc>
      </w:tr>
      <w:tr w14:paraId="3447C79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579E64EF"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snapToGrid w:val="0"/>
                <w:kern w:val="0"/>
                <w:szCs w:val="21"/>
              </w:rPr>
              <w:t>农业资源与环境研究中心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C1354D2">
            <w:pPr>
              <w:widowControl/>
              <w:adjustRightIn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科研人员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4BDBD37">
            <w:pPr>
              <w:widowControl/>
              <w:adjustRightIn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18"/>
                <w:szCs w:val="18"/>
              </w:rPr>
              <w:t>从事农田土壤生态保育及固碳减排等相关工作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18"/>
                <w:szCs w:val="18"/>
              </w:rPr>
              <w:t>。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3C1EFD7">
            <w:pPr>
              <w:widowControl/>
              <w:adjustRightIn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专技类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F488F7C">
            <w:pPr>
              <w:widowControl/>
              <w:adjustRightInd w:val="0"/>
              <w:jc w:val="center"/>
              <w:rPr>
                <w:rFonts w:hint="default" w:ascii="Times New Roman" w:hAnsi="Times New Roman" w:eastAsia="仿宋_GB2312"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lang w:val="en-US" w:eastAsia="zh-CN"/>
              </w:rPr>
              <w:t>05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4CC7EB4">
            <w:pPr>
              <w:widowControl/>
              <w:adjustRightIn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690CFAD">
            <w:pPr>
              <w:widowControl/>
              <w:adjustRightIn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博士</w:t>
            </w:r>
            <w:r>
              <w:rPr>
                <w:rFonts w:hint="eastAsia" w:ascii="仿宋_GB2312" w:hAnsi="仿宋" w:eastAsia="仿宋_GB2312"/>
                <w:snapToGrid w:val="0"/>
                <w:kern w:val="0"/>
                <w:szCs w:val="21"/>
              </w:rPr>
              <w:t>研究生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D0CF652">
            <w:pPr>
              <w:widowControl/>
              <w:adjustRightIn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农业类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69CC960">
            <w:pPr>
              <w:widowControl/>
              <w:adjustRightInd w:val="0"/>
              <w:spacing w:line="240" w:lineRule="exact"/>
              <w:jc w:val="left"/>
              <w:rPr>
                <w:rFonts w:hint="eastAsia" w:ascii="Times New Roman" w:hAnsi="Times New Roman" w:eastAsia="仿宋_GB2312" w:cs="Times New Roman"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2024年毕业生；具有相应学位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lang w:eastAsia="zh-CN"/>
              </w:rPr>
              <w:t>；</w:t>
            </w: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近三年以第一作者发表SCI（二区及以上）论文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篇及以上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19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14:paraId="292AFAF8">
            <w:pPr>
              <w:widowControl/>
              <w:adjustRightInd w:val="0"/>
              <w:spacing w:line="560" w:lineRule="exact"/>
              <w:jc w:val="center"/>
              <w:rPr>
                <w:rFonts w:ascii="仿宋_GB2312" w:hAnsi="仿宋" w:eastAsia="仿宋_GB2312"/>
                <w:snapToGrid w:val="0"/>
                <w:kern w:val="0"/>
                <w:szCs w:val="21"/>
              </w:rPr>
            </w:pPr>
          </w:p>
        </w:tc>
      </w:tr>
      <w:tr w14:paraId="6204F05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2F9BF20"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snapToGrid w:val="0"/>
                <w:kern w:val="0"/>
                <w:szCs w:val="21"/>
              </w:rPr>
              <w:t>休闲农业研究室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11639425"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snapToGrid w:val="0"/>
                <w:kern w:val="0"/>
                <w:szCs w:val="21"/>
              </w:rPr>
              <w:t>科研人员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504D061">
            <w:pPr>
              <w:widowControl/>
              <w:adjustRightInd w:val="0"/>
              <w:jc w:val="center"/>
              <w:rPr>
                <w:rFonts w:ascii="仿宋_GB2312" w:hAnsi="仿宋" w:eastAsia="仿宋_GB2312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napToGrid w:val="0"/>
                <w:kern w:val="0"/>
                <w:sz w:val="18"/>
                <w:szCs w:val="18"/>
              </w:rPr>
              <w:t>从事数字土壤制图、土壤大数据、数据建模等方向的研究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8F95A2A"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snapToGrid w:val="0"/>
                <w:kern w:val="0"/>
                <w:szCs w:val="21"/>
              </w:rPr>
              <w:t>专技类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4EF2B70">
            <w:pPr>
              <w:widowControl/>
              <w:adjustRightInd w:val="0"/>
              <w:spacing w:line="400" w:lineRule="exact"/>
              <w:jc w:val="center"/>
              <w:rPr>
                <w:rFonts w:hint="default" w:ascii="仿宋_GB2312" w:hAnsi="仿宋" w:eastAsia="仿宋_GB2312"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napToGrid w:val="0"/>
                <w:kern w:val="0"/>
                <w:szCs w:val="21"/>
                <w:lang w:val="en-US" w:eastAsia="zh-CN"/>
              </w:rPr>
              <w:t>06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2CAC0BB2"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snapToGrid w:val="0"/>
                <w:kern w:val="0"/>
                <w:szCs w:val="21"/>
              </w:rPr>
              <w:t>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6B209543">
            <w:pPr>
              <w:widowControl/>
              <w:adjustRightInd w:val="0"/>
              <w:spacing w:line="400" w:lineRule="exact"/>
              <w:jc w:val="center"/>
              <w:rPr>
                <w:rFonts w:ascii="仿宋_GB2312" w:hAnsi="仿宋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snapToGrid w:val="0"/>
                <w:kern w:val="0"/>
                <w:szCs w:val="21"/>
              </w:rPr>
              <w:t>博士研究生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09F337AD">
            <w:pPr>
              <w:widowControl/>
              <w:adjustRightInd w:val="0"/>
              <w:spacing w:line="240" w:lineRule="exact"/>
              <w:jc w:val="center"/>
              <w:rPr>
                <w:rFonts w:ascii="仿宋_GB2312" w:hAnsi="仿宋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snapToGrid w:val="0"/>
                <w:kern w:val="0"/>
                <w:szCs w:val="21"/>
              </w:rPr>
              <w:t>计算机类、农业类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71935B83">
            <w:pPr>
              <w:widowControl/>
              <w:adjustRightInd w:val="0"/>
              <w:spacing w:line="240" w:lineRule="exact"/>
              <w:rPr>
                <w:rFonts w:ascii="仿宋_GB2312" w:hAnsi="仿宋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具有相应学位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；</w:t>
            </w:r>
            <w:r>
              <w:rPr>
                <w:rFonts w:hint="eastAsia" w:ascii="仿宋_GB2312" w:hAnsi="仿宋" w:eastAsia="仿宋_GB2312"/>
                <w:snapToGrid w:val="0"/>
                <w:kern w:val="0"/>
                <w:szCs w:val="21"/>
              </w:rPr>
              <w:t>具有农业数字化相关技术研发和应用基础；熟悉数据库和信息系统建设等领域的主要技术和方法；近三年以第一作者发表SCI（三区及以上）论文1篇及以上。</w:t>
            </w:r>
          </w:p>
        </w:tc>
        <w:tc>
          <w:tcPr>
            <w:tcW w:w="19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14:paraId="3468FF3F">
            <w:pPr>
              <w:widowControl/>
              <w:adjustRightInd w:val="0"/>
              <w:spacing w:line="560" w:lineRule="exact"/>
              <w:jc w:val="center"/>
              <w:rPr>
                <w:rFonts w:ascii="仿宋_GB2312" w:hAnsi="仿宋" w:eastAsia="仿宋_GB2312"/>
                <w:snapToGrid w:val="0"/>
                <w:kern w:val="0"/>
                <w:szCs w:val="21"/>
              </w:rPr>
            </w:pPr>
          </w:p>
        </w:tc>
      </w:tr>
    </w:tbl>
    <w:p w14:paraId="25C88415">
      <w:pPr>
        <w:rPr>
          <w:rFonts w:ascii="Times New Roman" w:hAnsi="Times New Roman" w:eastAsia="仿宋" w:cs="Times New Roman"/>
        </w:rPr>
        <w:sectPr>
          <w:pgSz w:w="16838" w:h="11906" w:orient="landscape"/>
          <w:pgMar w:top="1559" w:right="1440" w:bottom="1559" w:left="1440" w:header="851" w:footer="992" w:gutter="0"/>
          <w:cols w:space="425" w:num="1"/>
          <w:docGrid w:type="lines" w:linePitch="312" w:charSpace="0"/>
        </w:sectPr>
      </w:pPr>
    </w:p>
    <w:p w14:paraId="6CB3A480">
      <w:pPr>
        <w:rPr>
          <w:rFonts w:ascii="楷体_GB2312" w:hAnsi="宋体" w:eastAsia="楷体_GB2312"/>
        </w:rPr>
      </w:pPr>
      <w:bookmarkStart w:id="2" w:name="_GoBack"/>
    </w:p>
    <w:bookmarkEnd w:id="2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zMDY1ZmFmYmZlNmU3MTU2MWNlYWRjNGNhZDk3ODIifQ=="/>
  </w:docVars>
  <w:rsids>
    <w:rsidRoot w:val="344667F1"/>
    <w:rsid w:val="001779C7"/>
    <w:rsid w:val="001C3D33"/>
    <w:rsid w:val="003C7396"/>
    <w:rsid w:val="004F4805"/>
    <w:rsid w:val="0053210A"/>
    <w:rsid w:val="00577018"/>
    <w:rsid w:val="00581F72"/>
    <w:rsid w:val="00607F07"/>
    <w:rsid w:val="00610723"/>
    <w:rsid w:val="006420B2"/>
    <w:rsid w:val="006A6E30"/>
    <w:rsid w:val="007117BA"/>
    <w:rsid w:val="00874B07"/>
    <w:rsid w:val="0089534D"/>
    <w:rsid w:val="009423E7"/>
    <w:rsid w:val="009503CF"/>
    <w:rsid w:val="009945BC"/>
    <w:rsid w:val="00B201FF"/>
    <w:rsid w:val="00B56DAB"/>
    <w:rsid w:val="00C27C63"/>
    <w:rsid w:val="00E4216B"/>
    <w:rsid w:val="00FC3108"/>
    <w:rsid w:val="01B82438"/>
    <w:rsid w:val="02900CBF"/>
    <w:rsid w:val="04BA5001"/>
    <w:rsid w:val="06F12DC1"/>
    <w:rsid w:val="083245C7"/>
    <w:rsid w:val="08AF5C17"/>
    <w:rsid w:val="09D27E0F"/>
    <w:rsid w:val="0A337C91"/>
    <w:rsid w:val="0A3E4216"/>
    <w:rsid w:val="0A93759F"/>
    <w:rsid w:val="0C346B5F"/>
    <w:rsid w:val="0C547201"/>
    <w:rsid w:val="0D9F44AC"/>
    <w:rsid w:val="0DDC62CA"/>
    <w:rsid w:val="0F390A43"/>
    <w:rsid w:val="112F45C9"/>
    <w:rsid w:val="11B5604C"/>
    <w:rsid w:val="121E7310"/>
    <w:rsid w:val="12372F05"/>
    <w:rsid w:val="13CC397B"/>
    <w:rsid w:val="13D06090"/>
    <w:rsid w:val="13D529D6"/>
    <w:rsid w:val="14C91E0F"/>
    <w:rsid w:val="14DC1B42"/>
    <w:rsid w:val="18226406"/>
    <w:rsid w:val="182A0E16"/>
    <w:rsid w:val="1B2B55D1"/>
    <w:rsid w:val="1B3D1E04"/>
    <w:rsid w:val="1BFB4FA4"/>
    <w:rsid w:val="1C142509"/>
    <w:rsid w:val="1D4B5AB7"/>
    <w:rsid w:val="1DA82F09"/>
    <w:rsid w:val="1DF24184"/>
    <w:rsid w:val="1E3E561C"/>
    <w:rsid w:val="1F2A5249"/>
    <w:rsid w:val="1F4E188E"/>
    <w:rsid w:val="1FDD6E90"/>
    <w:rsid w:val="20784E15"/>
    <w:rsid w:val="20FD356C"/>
    <w:rsid w:val="22B10AB2"/>
    <w:rsid w:val="233D0598"/>
    <w:rsid w:val="234C2589"/>
    <w:rsid w:val="235558E1"/>
    <w:rsid w:val="24AF4B7D"/>
    <w:rsid w:val="24CF521F"/>
    <w:rsid w:val="252E1F46"/>
    <w:rsid w:val="25B15774"/>
    <w:rsid w:val="26395481"/>
    <w:rsid w:val="2D26209C"/>
    <w:rsid w:val="2DC72F38"/>
    <w:rsid w:val="2E444588"/>
    <w:rsid w:val="2E665F62"/>
    <w:rsid w:val="2F45680A"/>
    <w:rsid w:val="308E027C"/>
    <w:rsid w:val="30F15E7B"/>
    <w:rsid w:val="31D73965"/>
    <w:rsid w:val="344667F1"/>
    <w:rsid w:val="349E483F"/>
    <w:rsid w:val="352C3FC8"/>
    <w:rsid w:val="36D52B69"/>
    <w:rsid w:val="38061B1B"/>
    <w:rsid w:val="39CF2F89"/>
    <w:rsid w:val="3B7F30A4"/>
    <w:rsid w:val="3B9823B7"/>
    <w:rsid w:val="3C3C2D43"/>
    <w:rsid w:val="3CED6733"/>
    <w:rsid w:val="3E717B12"/>
    <w:rsid w:val="3FB44FF5"/>
    <w:rsid w:val="3FEC4DEE"/>
    <w:rsid w:val="40F7192E"/>
    <w:rsid w:val="42380450"/>
    <w:rsid w:val="42B23D5F"/>
    <w:rsid w:val="44564BBE"/>
    <w:rsid w:val="445F1CC4"/>
    <w:rsid w:val="446A00A2"/>
    <w:rsid w:val="44F763A1"/>
    <w:rsid w:val="457B0D80"/>
    <w:rsid w:val="46EB255F"/>
    <w:rsid w:val="47150D60"/>
    <w:rsid w:val="48A26623"/>
    <w:rsid w:val="48DE33BE"/>
    <w:rsid w:val="495F44AA"/>
    <w:rsid w:val="4BED5E07"/>
    <w:rsid w:val="4C082C41"/>
    <w:rsid w:val="4D5A127B"/>
    <w:rsid w:val="4E854A1D"/>
    <w:rsid w:val="4EE03A01"/>
    <w:rsid w:val="4F010CC1"/>
    <w:rsid w:val="4FB21842"/>
    <w:rsid w:val="4FF736F9"/>
    <w:rsid w:val="50245B70"/>
    <w:rsid w:val="528B336C"/>
    <w:rsid w:val="5313553A"/>
    <w:rsid w:val="53D97743"/>
    <w:rsid w:val="566409BC"/>
    <w:rsid w:val="56C9121F"/>
    <w:rsid w:val="59B35DB1"/>
    <w:rsid w:val="59C77C98"/>
    <w:rsid w:val="5A2A6479"/>
    <w:rsid w:val="5A2E5F69"/>
    <w:rsid w:val="5A44753A"/>
    <w:rsid w:val="5AE019E8"/>
    <w:rsid w:val="5B57329D"/>
    <w:rsid w:val="5BAF6C35"/>
    <w:rsid w:val="5BC528FD"/>
    <w:rsid w:val="5E713415"/>
    <w:rsid w:val="60E2185B"/>
    <w:rsid w:val="61671313"/>
    <w:rsid w:val="61AB60F1"/>
    <w:rsid w:val="61DE0274"/>
    <w:rsid w:val="62D653F0"/>
    <w:rsid w:val="64432611"/>
    <w:rsid w:val="64443DE7"/>
    <w:rsid w:val="644A1AD6"/>
    <w:rsid w:val="64CC0858"/>
    <w:rsid w:val="65D35C16"/>
    <w:rsid w:val="66950187"/>
    <w:rsid w:val="66F44096"/>
    <w:rsid w:val="67D9195A"/>
    <w:rsid w:val="685F3791"/>
    <w:rsid w:val="69ED1624"/>
    <w:rsid w:val="6A971908"/>
    <w:rsid w:val="6D6174A6"/>
    <w:rsid w:val="6DA34120"/>
    <w:rsid w:val="6DAC1227"/>
    <w:rsid w:val="6F923849"/>
    <w:rsid w:val="70036EDB"/>
    <w:rsid w:val="70E611B1"/>
    <w:rsid w:val="71AE37B9"/>
    <w:rsid w:val="71D40D4C"/>
    <w:rsid w:val="72DB435C"/>
    <w:rsid w:val="73246903"/>
    <w:rsid w:val="758B02BC"/>
    <w:rsid w:val="76CF41D8"/>
    <w:rsid w:val="77253DF8"/>
    <w:rsid w:val="774A385E"/>
    <w:rsid w:val="7763329E"/>
    <w:rsid w:val="77AE3DED"/>
    <w:rsid w:val="78CF226D"/>
    <w:rsid w:val="78EC58D1"/>
    <w:rsid w:val="794176E8"/>
    <w:rsid w:val="794E7636"/>
    <w:rsid w:val="7AEF309B"/>
    <w:rsid w:val="7B272834"/>
    <w:rsid w:val="7C484810"/>
    <w:rsid w:val="7D456FA2"/>
    <w:rsid w:val="7DE2674B"/>
    <w:rsid w:val="7E4E00D8"/>
    <w:rsid w:val="7F4D0390"/>
    <w:rsid w:val="7F800765"/>
    <w:rsid w:val="7FA91A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4141</Words>
  <Characters>4440</Characters>
  <Lines>32</Lines>
  <Paragraphs>9</Paragraphs>
  <TotalTime>35</TotalTime>
  <ScaleCrop>false</ScaleCrop>
  <LinksUpToDate>false</LinksUpToDate>
  <CharactersWithSpaces>4502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2024-07-15T09:03:00Z</dcterms:created>
  <dc:creator>懒洋洋</dc:creator>
  <cp:lastModifiedBy>lenovo04</cp:lastModifiedBy>
  <cp:lastPrinted>2024-07-18T04:06:00Z</cp:lastPrinted>
  <dcterms:modified xsi:type="dcterms:W3CDTF">2024-07-19T03:35:47Z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A9EFA5E8B6874862BB4968586506485C_13</vt:lpwstr>
  </property>
</Properties>
</file>