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4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报考科室                       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报考岗位：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                  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520"/>
        <w:gridCol w:w="756"/>
        <w:gridCol w:w="107"/>
        <w:gridCol w:w="206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性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照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  <w:t xml:space="preserve">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状况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执业资格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户籍所在地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掌握何种外语及程度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电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话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2Q4MWYyNmE5ODM1ZTJiOGYyZDkxNmI5MjY5YzkifQ=="/>
  </w:docVars>
  <w:rsids>
    <w:rsidRoot w:val="7CB1197C"/>
    <w:rsid w:val="7CB1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2024-08-05T05:19:00Z</dcterms:created>
  <dc:creator>叹落笔落</dc:creator>
  <cp:lastModifiedBy>叹落笔落</cp:lastModifiedBy>
  <dcterms:modified xsi:type="dcterms:W3CDTF">2024-08-05T05:20:06Z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981E52FB017048F58DFC504214651EDD</vt:lpwstr>
  </property>
</Properties>
</file>