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65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附件4</w:t>
      </w:r>
    </w:p>
    <w:p w14:paraId="46DC7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巧家县2024年村（社区）优秀人才回引</w:t>
      </w:r>
    </w:p>
    <w:p w14:paraId="5AD26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eastAsia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评价量化指标</w:t>
      </w:r>
    </w:p>
    <w:p w14:paraId="31AED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eastAsia="方正仿宋简体"/>
          <w:sz w:val="32"/>
          <w:szCs w:val="32"/>
          <w:lang w:val="en-US" w:eastAsia="zh-CN"/>
        </w:rPr>
      </w:pPr>
    </w:p>
    <w:p w14:paraId="2384C209">
      <w:pPr>
        <w:ind w:firstLine="640" w:firstLineChars="200"/>
        <w:rPr>
          <w:rFonts w:hint="default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量化评分自评从学术表现、技能掌握、校内职务、社会经历四个方面对回引人才进行量化评价打分，上限分值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为300分</w:t>
      </w:r>
      <w:r>
        <w:rPr>
          <w:rFonts w:hint="eastAsia" w:eastAsia="方正仿宋简体"/>
          <w:sz w:val="32"/>
          <w:szCs w:val="32"/>
          <w:lang w:val="en-US" w:eastAsia="zh-CN"/>
        </w:rPr>
        <w:t>。对附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件2</w:t>
      </w:r>
      <w:r>
        <w:rPr>
          <w:rFonts w:hint="eastAsia" w:eastAsia="方正仿宋简体"/>
          <w:sz w:val="32"/>
          <w:szCs w:val="32"/>
          <w:lang w:val="en-US" w:eastAsia="zh-CN"/>
        </w:rPr>
        <w:t>中所填写得分项，均须附佐证材料，否则将视为无效项。</w:t>
      </w:r>
    </w:p>
    <w:p w14:paraId="2795C176">
      <w:pPr>
        <w:ind w:firstLine="643" w:firstLineChars="200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 学术表现。</w:t>
      </w:r>
      <w:r>
        <w:rPr>
          <w:rFonts w:hint="eastAsia" w:eastAsia="方正仿宋简体"/>
          <w:sz w:val="32"/>
          <w:szCs w:val="32"/>
          <w:lang w:val="en-US" w:eastAsia="zh-CN"/>
        </w:rPr>
        <w:t>包含学业、科研项目及论文奖励、荣誉奖励。</w:t>
      </w:r>
    </w:p>
    <w:p w14:paraId="4F8FAE34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学业</w:t>
      </w:r>
    </w:p>
    <w:tbl>
      <w:tblPr>
        <w:tblStyle w:val="5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130"/>
        <w:gridCol w:w="2130"/>
        <w:gridCol w:w="2558"/>
      </w:tblGrid>
      <w:tr w14:paraId="0B28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4" w:type="dxa"/>
            <w:vAlign w:val="top"/>
          </w:tcPr>
          <w:p w14:paraId="769965AB"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130" w:type="dxa"/>
            <w:vAlign w:val="top"/>
          </w:tcPr>
          <w:p w14:paraId="213827B1"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分数</w:t>
            </w:r>
          </w:p>
        </w:tc>
        <w:tc>
          <w:tcPr>
            <w:tcW w:w="2130" w:type="dxa"/>
            <w:vAlign w:val="top"/>
          </w:tcPr>
          <w:p w14:paraId="149865E1"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额外加分项</w:t>
            </w:r>
          </w:p>
        </w:tc>
        <w:tc>
          <w:tcPr>
            <w:tcW w:w="2558" w:type="dxa"/>
            <w:vAlign w:val="top"/>
          </w:tcPr>
          <w:p w14:paraId="0982DE82"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额外分数</w:t>
            </w:r>
          </w:p>
        </w:tc>
      </w:tr>
      <w:tr w14:paraId="033D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4" w:type="dxa"/>
            <w:vAlign w:val="top"/>
          </w:tcPr>
          <w:p w14:paraId="62D5DA0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2130" w:type="dxa"/>
            <w:vAlign w:val="top"/>
          </w:tcPr>
          <w:p w14:paraId="3B70772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130" w:type="dxa"/>
            <w:vMerge w:val="restart"/>
            <w:vAlign w:val="center"/>
          </w:tcPr>
          <w:p w14:paraId="6E37842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985</w:t>
            </w: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211</w:t>
            </w: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院校</w:t>
            </w:r>
          </w:p>
        </w:tc>
        <w:tc>
          <w:tcPr>
            <w:tcW w:w="2558" w:type="dxa"/>
            <w:vMerge w:val="restart"/>
            <w:vAlign w:val="center"/>
          </w:tcPr>
          <w:p w14:paraId="4384BD3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</w:tr>
      <w:tr w14:paraId="3C99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4" w:type="dxa"/>
            <w:vAlign w:val="top"/>
          </w:tcPr>
          <w:p w14:paraId="203BC3D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130" w:type="dxa"/>
            <w:vAlign w:val="top"/>
          </w:tcPr>
          <w:p w14:paraId="624A8FE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130" w:type="dxa"/>
            <w:vMerge w:val="continue"/>
            <w:vAlign w:val="top"/>
          </w:tcPr>
          <w:p w14:paraId="3CB8167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58" w:type="dxa"/>
            <w:vMerge w:val="continue"/>
            <w:vAlign w:val="top"/>
          </w:tcPr>
          <w:p w14:paraId="731979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94B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4" w:type="dxa"/>
            <w:vAlign w:val="top"/>
          </w:tcPr>
          <w:p w14:paraId="0D69330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研究生及以上</w:t>
            </w:r>
          </w:p>
        </w:tc>
        <w:tc>
          <w:tcPr>
            <w:tcW w:w="2130" w:type="dxa"/>
            <w:vAlign w:val="top"/>
          </w:tcPr>
          <w:p w14:paraId="76B92A2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130" w:type="dxa"/>
            <w:vMerge w:val="continue"/>
            <w:vAlign w:val="top"/>
          </w:tcPr>
          <w:p w14:paraId="320E9D8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58" w:type="dxa"/>
            <w:vMerge w:val="continue"/>
            <w:vAlign w:val="top"/>
          </w:tcPr>
          <w:p w14:paraId="671B04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24FA2B05">
      <w:pPr>
        <w:ind w:firstLine="560" w:firstLineChars="200"/>
        <w:jc w:val="both"/>
        <w:rPr>
          <w:rFonts w:hint="default" w:eastAsia="方正仿宋简体"/>
          <w:sz w:val="28"/>
          <w:szCs w:val="28"/>
          <w:vertAlign w:val="baseline"/>
          <w:lang w:val="en-US" w:eastAsia="zh-CN"/>
        </w:rPr>
      </w:pP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注：该项分数上</w:t>
      </w:r>
      <w:r>
        <w:rPr>
          <w:rFonts w:hint="default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限为65分。</w:t>
      </w:r>
    </w:p>
    <w:p w14:paraId="1E40A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5303D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60946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2F227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6A302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39576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4A4EC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3E175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44880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00F16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0C723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17CC3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72D00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20FE877E">
      <w:pPr>
        <w:jc w:val="center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科研项目及论文奖励</w:t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2128"/>
        <w:gridCol w:w="2128"/>
        <w:gridCol w:w="2211"/>
      </w:tblGrid>
      <w:tr w14:paraId="37A1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3" w:type="dxa"/>
            <w:vAlign w:val="center"/>
          </w:tcPr>
          <w:p w14:paraId="453972B1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项目级别</w:t>
            </w:r>
          </w:p>
        </w:tc>
        <w:tc>
          <w:tcPr>
            <w:tcW w:w="2128" w:type="dxa"/>
            <w:vAlign w:val="center"/>
          </w:tcPr>
          <w:p w14:paraId="39342050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2128" w:type="dxa"/>
            <w:vAlign w:val="center"/>
          </w:tcPr>
          <w:p w14:paraId="708CC7A4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角色</w:t>
            </w:r>
          </w:p>
        </w:tc>
        <w:tc>
          <w:tcPr>
            <w:tcW w:w="2211" w:type="dxa"/>
            <w:vAlign w:val="center"/>
          </w:tcPr>
          <w:p w14:paraId="35444C41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分数</w:t>
            </w:r>
          </w:p>
        </w:tc>
      </w:tr>
      <w:tr w14:paraId="7D78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3" w:type="dxa"/>
            <w:vMerge w:val="restart"/>
            <w:vAlign w:val="center"/>
          </w:tcPr>
          <w:p w14:paraId="1B03E5C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国家级项目</w:t>
            </w:r>
          </w:p>
        </w:tc>
        <w:tc>
          <w:tcPr>
            <w:tcW w:w="2128" w:type="dxa"/>
            <w:vMerge w:val="restart"/>
            <w:vAlign w:val="center"/>
          </w:tcPr>
          <w:p w14:paraId="24E920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2128" w:type="dxa"/>
            <w:vAlign w:val="center"/>
          </w:tcPr>
          <w:p w14:paraId="6BBA60E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211" w:type="dxa"/>
            <w:vAlign w:val="center"/>
          </w:tcPr>
          <w:p w14:paraId="092E574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01CE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3" w:type="dxa"/>
            <w:vMerge w:val="continue"/>
            <w:vAlign w:val="center"/>
          </w:tcPr>
          <w:p w14:paraId="45990E9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vMerge w:val="continue"/>
            <w:vAlign w:val="center"/>
          </w:tcPr>
          <w:p w14:paraId="228318C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 w14:paraId="2A7F88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参与人</w:t>
            </w:r>
          </w:p>
        </w:tc>
        <w:tc>
          <w:tcPr>
            <w:tcW w:w="2211" w:type="dxa"/>
            <w:vAlign w:val="center"/>
          </w:tcPr>
          <w:p w14:paraId="623167FD">
            <w:pPr>
              <w:jc w:val="center"/>
              <w:rPr>
                <w:rFonts w:hint="default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</w:tr>
      <w:tr w14:paraId="3D2B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3" w:type="dxa"/>
            <w:vMerge w:val="continue"/>
            <w:vAlign w:val="center"/>
          </w:tcPr>
          <w:p w14:paraId="32131B5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vMerge w:val="restart"/>
            <w:vAlign w:val="center"/>
          </w:tcPr>
          <w:p w14:paraId="3B374D3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2128" w:type="dxa"/>
            <w:vAlign w:val="center"/>
          </w:tcPr>
          <w:p w14:paraId="7019D97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主持人</w:t>
            </w:r>
          </w:p>
        </w:tc>
        <w:tc>
          <w:tcPr>
            <w:tcW w:w="2211" w:type="dxa"/>
            <w:vAlign w:val="center"/>
          </w:tcPr>
          <w:p w14:paraId="0BC2D722">
            <w:pPr>
              <w:jc w:val="center"/>
              <w:rPr>
                <w:rFonts w:hint="default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</w:tr>
      <w:tr w14:paraId="5BF9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3" w:type="dxa"/>
            <w:vMerge w:val="continue"/>
            <w:vAlign w:val="center"/>
          </w:tcPr>
          <w:p w14:paraId="703C4E6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vMerge w:val="continue"/>
            <w:vAlign w:val="center"/>
          </w:tcPr>
          <w:p w14:paraId="709DA0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28" w:type="dxa"/>
            <w:vAlign w:val="center"/>
          </w:tcPr>
          <w:p w14:paraId="5D402F2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参与人</w:t>
            </w:r>
          </w:p>
        </w:tc>
        <w:tc>
          <w:tcPr>
            <w:tcW w:w="2211" w:type="dxa"/>
            <w:vAlign w:val="center"/>
          </w:tcPr>
          <w:p w14:paraId="19188F5A">
            <w:pPr>
              <w:jc w:val="center"/>
              <w:rPr>
                <w:rFonts w:hint="default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</w:tr>
      <w:tr w14:paraId="50B4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3" w:type="dxa"/>
            <w:vMerge w:val="restart"/>
            <w:vAlign w:val="center"/>
          </w:tcPr>
          <w:p w14:paraId="4FBC684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省级项目</w:t>
            </w:r>
          </w:p>
        </w:tc>
        <w:tc>
          <w:tcPr>
            <w:tcW w:w="2128" w:type="dxa"/>
            <w:vMerge w:val="restart"/>
            <w:vAlign w:val="center"/>
          </w:tcPr>
          <w:p w14:paraId="58A080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2128" w:type="dxa"/>
            <w:vAlign w:val="center"/>
          </w:tcPr>
          <w:p w14:paraId="04E0CFA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211" w:type="dxa"/>
            <w:vAlign w:val="center"/>
          </w:tcPr>
          <w:p w14:paraId="289B793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1F9B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3" w:type="dxa"/>
            <w:vMerge w:val="continue"/>
            <w:vAlign w:val="center"/>
          </w:tcPr>
          <w:p w14:paraId="5C3A161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vMerge w:val="continue"/>
            <w:vAlign w:val="center"/>
          </w:tcPr>
          <w:p w14:paraId="50A4B99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 w14:paraId="274D78F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参与人</w:t>
            </w:r>
          </w:p>
        </w:tc>
        <w:tc>
          <w:tcPr>
            <w:tcW w:w="2211" w:type="dxa"/>
            <w:vAlign w:val="center"/>
          </w:tcPr>
          <w:p w14:paraId="1111AD96">
            <w:pPr>
              <w:jc w:val="center"/>
              <w:rPr>
                <w:rFonts w:hint="default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</w:tr>
      <w:tr w14:paraId="5A1C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3" w:type="dxa"/>
            <w:vMerge w:val="continue"/>
            <w:vAlign w:val="center"/>
          </w:tcPr>
          <w:p w14:paraId="35879A8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vMerge w:val="restart"/>
            <w:vAlign w:val="center"/>
          </w:tcPr>
          <w:p w14:paraId="29BAB9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2128" w:type="dxa"/>
            <w:vAlign w:val="center"/>
          </w:tcPr>
          <w:p w14:paraId="08FA90A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主持人</w:t>
            </w:r>
          </w:p>
        </w:tc>
        <w:tc>
          <w:tcPr>
            <w:tcW w:w="2211" w:type="dxa"/>
            <w:vAlign w:val="center"/>
          </w:tcPr>
          <w:p w14:paraId="7E61AC92">
            <w:pPr>
              <w:jc w:val="center"/>
              <w:rPr>
                <w:rFonts w:hint="default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</w:tr>
      <w:tr w14:paraId="34BF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3" w:type="dxa"/>
            <w:vMerge w:val="continue"/>
            <w:vAlign w:val="center"/>
          </w:tcPr>
          <w:p w14:paraId="1E03F7E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vMerge w:val="continue"/>
            <w:vAlign w:val="center"/>
          </w:tcPr>
          <w:p w14:paraId="70FA54E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 w14:paraId="68731EE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参与人</w:t>
            </w:r>
          </w:p>
        </w:tc>
        <w:tc>
          <w:tcPr>
            <w:tcW w:w="2211" w:type="dxa"/>
            <w:vAlign w:val="center"/>
          </w:tcPr>
          <w:p w14:paraId="261B112A">
            <w:pPr>
              <w:jc w:val="center"/>
              <w:rPr>
                <w:rFonts w:hint="default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</w:tr>
    </w:tbl>
    <w:p w14:paraId="198F27F5">
      <w:pPr>
        <w:ind w:firstLine="560" w:firstLineChars="200"/>
        <w:jc w:val="left"/>
        <w:rPr>
          <w:rFonts w:hint="default" w:eastAsia="方正仿宋简体"/>
          <w:sz w:val="28"/>
          <w:szCs w:val="28"/>
          <w:vertAlign w:val="baseline"/>
          <w:lang w:val="en-US" w:eastAsia="zh-CN"/>
        </w:rPr>
      </w:pP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注：该项分数上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限为</w:t>
      </w:r>
      <w:r>
        <w:rPr>
          <w:rFonts w:hint="default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30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分</w:t>
      </w: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，多次获得以最高奖励为准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。</w:t>
      </w:r>
    </w:p>
    <w:p w14:paraId="1F847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eastAsia="方正仿宋简体"/>
          <w:sz w:val="28"/>
          <w:szCs w:val="28"/>
          <w:vertAlign w:val="baseline"/>
          <w:lang w:val="en-US" w:eastAsia="zh-CN"/>
        </w:rPr>
      </w:pPr>
    </w:p>
    <w:p w14:paraId="729CCAAA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09339A32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32FF13BB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06A2DB1F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0A8433BE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59D2BB9E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2E981C10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3DE87CE1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33A41EED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荣誉奖励</w:t>
      </w:r>
    </w:p>
    <w:tbl>
      <w:tblPr>
        <w:tblStyle w:val="5"/>
        <w:tblW w:w="8793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3874"/>
        <w:gridCol w:w="3099"/>
      </w:tblGrid>
      <w:tr w14:paraId="6B03F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20" w:type="dxa"/>
            <w:vAlign w:val="top"/>
          </w:tcPr>
          <w:p w14:paraId="13AFCD3E"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奖励级别</w:t>
            </w:r>
          </w:p>
        </w:tc>
        <w:tc>
          <w:tcPr>
            <w:tcW w:w="3874" w:type="dxa"/>
            <w:vAlign w:val="top"/>
          </w:tcPr>
          <w:p w14:paraId="03BC5CB2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奖励类型</w:t>
            </w:r>
          </w:p>
        </w:tc>
        <w:tc>
          <w:tcPr>
            <w:tcW w:w="3099" w:type="dxa"/>
            <w:vAlign w:val="top"/>
          </w:tcPr>
          <w:p w14:paraId="2883BD70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分数</w:t>
            </w:r>
          </w:p>
        </w:tc>
      </w:tr>
      <w:tr w14:paraId="63E2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20" w:type="dxa"/>
            <w:vAlign w:val="top"/>
          </w:tcPr>
          <w:p w14:paraId="52CB82D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国家级</w:t>
            </w:r>
          </w:p>
        </w:tc>
        <w:tc>
          <w:tcPr>
            <w:tcW w:w="3874" w:type="dxa"/>
            <w:vAlign w:val="top"/>
          </w:tcPr>
          <w:p w14:paraId="0FA4AA1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国家级荣誉称号、奖学金</w:t>
            </w:r>
          </w:p>
        </w:tc>
        <w:tc>
          <w:tcPr>
            <w:tcW w:w="3099" w:type="dxa"/>
            <w:vAlign w:val="top"/>
          </w:tcPr>
          <w:p w14:paraId="4DB1B52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</w:tr>
      <w:tr w14:paraId="22E3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20" w:type="dxa"/>
            <w:vAlign w:val="top"/>
          </w:tcPr>
          <w:p w14:paraId="7EBA1BB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省部级</w:t>
            </w:r>
          </w:p>
        </w:tc>
        <w:tc>
          <w:tcPr>
            <w:tcW w:w="3874" w:type="dxa"/>
            <w:vAlign w:val="top"/>
          </w:tcPr>
          <w:p w14:paraId="6FC1B77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省部级荣誉称号、奖学金</w:t>
            </w:r>
          </w:p>
        </w:tc>
        <w:tc>
          <w:tcPr>
            <w:tcW w:w="3099" w:type="dxa"/>
            <w:vAlign w:val="top"/>
          </w:tcPr>
          <w:p w14:paraId="0A2909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</w:tr>
      <w:tr w14:paraId="25097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20" w:type="dxa"/>
            <w:vAlign w:val="top"/>
          </w:tcPr>
          <w:p w14:paraId="60C9797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市厅级</w:t>
            </w:r>
          </w:p>
        </w:tc>
        <w:tc>
          <w:tcPr>
            <w:tcW w:w="3874" w:type="dxa"/>
            <w:vAlign w:val="top"/>
          </w:tcPr>
          <w:p w14:paraId="7D4AA84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市厅局级荣誉称号、奖学金</w:t>
            </w:r>
          </w:p>
        </w:tc>
        <w:tc>
          <w:tcPr>
            <w:tcW w:w="3099" w:type="dxa"/>
            <w:vAlign w:val="top"/>
          </w:tcPr>
          <w:p w14:paraId="4ED8C5B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</w:tr>
      <w:tr w14:paraId="760C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20" w:type="dxa"/>
            <w:vAlign w:val="top"/>
          </w:tcPr>
          <w:p w14:paraId="0B76E71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  <w:tc>
          <w:tcPr>
            <w:tcW w:w="3874" w:type="dxa"/>
            <w:vAlign w:val="top"/>
          </w:tcPr>
          <w:p w14:paraId="708D0DE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校级荣誉称号、奖学金</w:t>
            </w:r>
          </w:p>
        </w:tc>
        <w:tc>
          <w:tcPr>
            <w:tcW w:w="3099" w:type="dxa"/>
            <w:vAlign w:val="top"/>
          </w:tcPr>
          <w:p w14:paraId="1F5278D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</w:tr>
      <w:tr w14:paraId="0FF7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20" w:type="dxa"/>
            <w:vAlign w:val="top"/>
          </w:tcPr>
          <w:p w14:paraId="61CEECA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院级</w:t>
            </w:r>
          </w:p>
        </w:tc>
        <w:tc>
          <w:tcPr>
            <w:tcW w:w="3874" w:type="dxa"/>
            <w:vAlign w:val="top"/>
          </w:tcPr>
          <w:p w14:paraId="7E0BC3F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学院颁发的荣誉称号、奖学金</w:t>
            </w:r>
          </w:p>
        </w:tc>
        <w:tc>
          <w:tcPr>
            <w:tcW w:w="3099" w:type="dxa"/>
            <w:vAlign w:val="top"/>
          </w:tcPr>
          <w:p w14:paraId="203FCEA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</w:tr>
    </w:tbl>
    <w:p w14:paraId="3B3C00EF">
      <w:pPr>
        <w:ind w:firstLine="560" w:firstLineChars="200"/>
        <w:jc w:val="left"/>
        <w:rPr>
          <w:rFonts w:hint="default" w:eastAsia="方正仿宋简体"/>
          <w:sz w:val="28"/>
          <w:szCs w:val="28"/>
          <w:vertAlign w:val="baseline"/>
          <w:lang w:val="en-US" w:eastAsia="zh-CN"/>
        </w:rPr>
      </w:pP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注：该项分数上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限为</w:t>
      </w:r>
      <w:r>
        <w:rPr>
          <w:rFonts w:hint="default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25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分</w:t>
      </w: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，多次获得以最高荣誉为准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。</w:t>
      </w:r>
    </w:p>
    <w:p w14:paraId="1BA89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2FCBC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5EBD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8131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165DF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C381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D437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17D52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23877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22D9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EF81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12CD4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D7C0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10CE1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9A6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2. 技能掌握。</w:t>
      </w:r>
      <w:r>
        <w:rPr>
          <w:rFonts w:hint="eastAsia" w:eastAsia="方正仿宋简体"/>
          <w:sz w:val="32"/>
          <w:szCs w:val="32"/>
          <w:lang w:val="en-US" w:eastAsia="zh-CN"/>
        </w:rPr>
        <w:t>专业各级竞赛会议奖励、实践演出。</w:t>
      </w:r>
    </w:p>
    <w:p w14:paraId="54A26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教学、技能类竞赛</w:t>
      </w:r>
    </w:p>
    <w:tbl>
      <w:tblPr>
        <w:tblStyle w:val="5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3188"/>
        <w:gridCol w:w="2884"/>
      </w:tblGrid>
      <w:tr w14:paraId="0D1A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721" w:type="dxa"/>
          </w:tcPr>
          <w:p w14:paraId="369B5437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3188" w:type="dxa"/>
          </w:tcPr>
          <w:p w14:paraId="450DA676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等级</w:t>
            </w:r>
          </w:p>
        </w:tc>
        <w:tc>
          <w:tcPr>
            <w:tcW w:w="2884" w:type="dxa"/>
          </w:tcPr>
          <w:p w14:paraId="5DA83E59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分数</w:t>
            </w:r>
          </w:p>
        </w:tc>
      </w:tr>
      <w:tr w14:paraId="0F89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721" w:type="dxa"/>
            <w:vMerge w:val="restart"/>
            <w:vAlign w:val="center"/>
          </w:tcPr>
          <w:p w14:paraId="4EAC4D6B">
            <w:pPr>
              <w:jc w:val="center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国家级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教学、</w:t>
            </w:r>
          </w:p>
          <w:p w14:paraId="2446749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技能大赛</w:t>
            </w:r>
          </w:p>
        </w:tc>
        <w:tc>
          <w:tcPr>
            <w:tcW w:w="3188" w:type="dxa"/>
          </w:tcPr>
          <w:p w14:paraId="7AC97A9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884" w:type="dxa"/>
          </w:tcPr>
          <w:p w14:paraId="505C39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6FA0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721" w:type="dxa"/>
            <w:vMerge w:val="continue"/>
            <w:vAlign w:val="center"/>
          </w:tcPr>
          <w:p w14:paraId="58DC2DC5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7ECB034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884" w:type="dxa"/>
          </w:tcPr>
          <w:p w14:paraId="14AFCB6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</w:tr>
      <w:tr w14:paraId="41BC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721" w:type="dxa"/>
            <w:vMerge w:val="continue"/>
            <w:vAlign w:val="center"/>
          </w:tcPr>
          <w:p w14:paraId="48D89AFE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381A610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884" w:type="dxa"/>
          </w:tcPr>
          <w:p w14:paraId="5C950CB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16C5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721" w:type="dxa"/>
            <w:vMerge w:val="restart"/>
            <w:vAlign w:val="center"/>
          </w:tcPr>
          <w:p w14:paraId="2D69DDB8">
            <w:pPr>
              <w:jc w:val="center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省部级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教学、</w:t>
            </w:r>
          </w:p>
          <w:p w14:paraId="7FCD800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技能竞赛</w:t>
            </w:r>
          </w:p>
        </w:tc>
        <w:tc>
          <w:tcPr>
            <w:tcW w:w="3188" w:type="dxa"/>
          </w:tcPr>
          <w:p w14:paraId="28CB37F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884" w:type="dxa"/>
          </w:tcPr>
          <w:p w14:paraId="7D6F683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</w:tr>
      <w:tr w14:paraId="2B3B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721" w:type="dxa"/>
            <w:vMerge w:val="continue"/>
            <w:vAlign w:val="center"/>
          </w:tcPr>
          <w:p w14:paraId="3D818AE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1D540F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884" w:type="dxa"/>
          </w:tcPr>
          <w:p w14:paraId="084AF19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5BA6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721" w:type="dxa"/>
            <w:vMerge w:val="continue"/>
            <w:vAlign w:val="center"/>
          </w:tcPr>
          <w:p w14:paraId="518E287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2479A98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884" w:type="dxa"/>
          </w:tcPr>
          <w:p w14:paraId="10B1F3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155C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721" w:type="dxa"/>
            <w:vMerge w:val="restart"/>
            <w:vAlign w:val="center"/>
          </w:tcPr>
          <w:p w14:paraId="0935EA34">
            <w:pPr>
              <w:jc w:val="center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市厅级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教学、</w:t>
            </w:r>
          </w:p>
          <w:p w14:paraId="5F85966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技能竞赛</w:t>
            </w:r>
          </w:p>
        </w:tc>
        <w:tc>
          <w:tcPr>
            <w:tcW w:w="3188" w:type="dxa"/>
            <w:vAlign w:val="top"/>
          </w:tcPr>
          <w:p w14:paraId="2FCE4A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884" w:type="dxa"/>
          </w:tcPr>
          <w:p w14:paraId="3347038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683E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721" w:type="dxa"/>
            <w:vMerge w:val="continue"/>
            <w:vAlign w:val="center"/>
          </w:tcPr>
          <w:p w14:paraId="3A9D6FDC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8" w:type="dxa"/>
            <w:vAlign w:val="top"/>
          </w:tcPr>
          <w:p w14:paraId="33360E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884" w:type="dxa"/>
          </w:tcPr>
          <w:p w14:paraId="0E9BF62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2406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721" w:type="dxa"/>
            <w:vMerge w:val="continue"/>
            <w:vAlign w:val="center"/>
          </w:tcPr>
          <w:p w14:paraId="20049091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8" w:type="dxa"/>
            <w:vAlign w:val="top"/>
          </w:tcPr>
          <w:p w14:paraId="302580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884" w:type="dxa"/>
          </w:tcPr>
          <w:p w14:paraId="15590F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5DC5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721" w:type="dxa"/>
            <w:vMerge w:val="restart"/>
            <w:vAlign w:val="center"/>
          </w:tcPr>
          <w:p w14:paraId="73FE95D6">
            <w:pPr>
              <w:jc w:val="center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校级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教学、</w:t>
            </w:r>
          </w:p>
          <w:p w14:paraId="2AC2A04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技能竞赛</w:t>
            </w:r>
          </w:p>
        </w:tc>
        <w:tc>
          <w:tcPr>
            <w:tcW w:w="3188" w:type="dxa"/>
            <w:vAlign w:val="top"/>
          </w:tcPr>
          <w:p w14:paraId="635B06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884" w:type="dxa"/>
          </w:tcPr>
          <w:p w14:paraId="09EFE98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69D0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721" w:type="dxa"/>
            <w:vMerge w:val="continue"/>
          </w:tcPr>
          <w:p w14:paraId="466DB81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8" w:type="dxa"/>
            <w:vAlign w:val="top"/>
          </w:tcPr>
          <w:p w14:paraId="6D388E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884" w:type="dxa"/>
          </w:tcPr>
          <w:p w14:paraId="76CB2BC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46DE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721" w:type="dxa"/>
            <w:vMerge w:val="continue"/>
          </w:tcPr>
          <w:p w14:paraId="2DD5C19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8" w:type="dxa"/>
            <w:vAlign w:val="top"/>
          </w:tcPr>
          <w:p w14:paraId="5F3648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884" w:type="dxa"/>
          </w:tcPr>
          <w:p w14:paraId="544D8DA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</w:tbl>
    <w:p w14:paraId="0F9A7CCB">
      <w:pPr>
        <w:ind w:firstLine="560" w:firstLineChars="20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注：该项分数上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限</w:t>
      </w:r>
      <w:r>
        <w:rPr>
          <w:rFonts w:hint="default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为</w:t>
      </w:r>
      <w:r>
        <w:rPr>
          <w:rFonts w:hint="eastAsia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分</w:t>
      </w: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，多次获得以最高奖励为准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。</w:t>
      </w:r>
    </w:p>
    <w:p w14:paraId="53059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0B92E09F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28F96865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0D4E6CD1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56F867BB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65AB3588">
      <w:pPr>
        <w:jc w:val="center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文艺类等竞赛</w:t>
      </w:r>
    </w:p>
    <w:tbl>
      <w:tblPr>
        <w:tblStyle w:val="5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488"/>
        <w:gridCol w:w="1830"/>
        <w:gridCol w:w="1976"/>
      </w:tblGrid>
      <w:tr w14:paraId="6DCB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00" w:type="dxa"/>
          </w:tcPr>
          <w:p w14:paraId="405D602C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奖励级别</w:t>
            </w:r>
          </w:p>
        </w:tc>
        <w:tc>
          <w:tcPr>
            <w:tcW w:w="3488" w:type="dxa"/>
          </w:tcPr>
          <w:p w14:paraId="193EE902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1830" w:type="dxa"/>
          </w:tcPr>
          <w:p w14:paraId="4A3F2C91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等级</w:t>
            </w:r>
          </w:p>
        </w:tc>
        <w:tc>
          <w:tcPr>
            <w:tcW w:w="1976" w:type="dxa"/>
          </w:tcPr>
          <w:p w14:paraId="372F52EB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分数</w:t>
            </w:r>
          </w:p>
        </w:tc>
      </w:tr>
      <w:tr w14:paraId="6321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00" w:type="dxa"/>
            <w:vMerge w:val="restart"/>
            <w:vAlign w:val="center"/>
          </w:tcPr>
          <w:p w14:paraId="5235CA0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国家级</w:t>
            </w:r>
          </w:p>
        </w:tc>
        <w:tc>
          <w:tcPr>
            <w:tcW w:w="3488" w:type="dxa"/>
            <w:vMerge w:val="restart"/>
            <w:vAlign w:val="center"/>
          </w:tcPr>
          <w:p w14:paraId="796A2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方正仿宋简体"/>
                <w:sz w:val="28"/>
                <w:szCs w:val="28"/>
                <w:vertAlign w:val="baseline"/>
                <w:lang w:val="en-US" w:eastAsia="zh-CN"/>
              </w:rPr>
              <w:t>中宣部、文化部、中国文联、中央电视台、中国音乐家协会主办的各种类别的音乐舞蹈类</w:t>
            </w: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default" w:eastAsia="方正仿宋简体"/>
                <w:sz w:val="28"/>
                <w:szCs w:val="28"/>
                <w:vertAlign w:val="baseline"/>
                <w:lang w:val="en-US" w:eastAsia="zh-CN"/>
              </w:rPr>
              <w:t>竞赛</w:t>
            </w:r>
          </w:p>
        </w:tc>
        <w:tc>
          <w:tcPr>
            <w:tcW w:w="1830" w:type="dxa"/>
          </w:tcPr>
          <w:p w14:paraId="1ED27AF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976" w:type="dxa"/>
          </w:tcPr>
          <w:p w14:paraId="1947CA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</w:tr>
      <w:tr w14:paraId="6D07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00" w:type="dxa"/>
            <w:vMerge w:val="continue"/>
            <w:vAlign w:val="center"/>
          </w:tcPr>
          <w:p w14:paraId="2D22B64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vMerge w:val="continue"/>
            <w:vAlign w:val="center"/>
          </w:tcPr>
          <w:p w14:paraId="0ED20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 w14:paraId="437963D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76" w:type="dxa"/>
          </w:tcPr>
          <w:p w14:paraId="7917859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035D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00" w:type="dxa"/>
            <w:vMerge w:val="continue"/>
            <w:vAlign w:val="center"/>
          </w:tcPr>
          <w:p w14:paraId="1DDBA6E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vMerge w:val="continue"/>
            <w:vAlign w:val="center"/>
          </w:tcPr>
          <w:p w14:paraId="1E65E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 w14:paraId="0C1DB6C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976" w:type="dxa"/>
          </w:tcPr>
          <w:p w14:paraId="2965B09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5FE3A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00" w:type="dxa"/>
            <w:vMerge w:val="continue"/>
            <w:vAlign w:val="center"/>
          </w:tcPr>
          <w:p w14:paraId="59DC901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vMerge w:val="continue"/>
            <w:vAlign w:val="center"/>
          </w:tcPr>
          <w:p w14:paraId="4CD1D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 w14:paraId="1A6B6E3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优秀或入选</w:t>
            </w:r>
          </w:p>
        </w:tc>
        <w:tc>
          <w:tcPr>
            <w:tcW w:w="1976" w:type="dxa"/>
          </w:tcPr>
          <w:p w14:paraId="099AFEE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3C0F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00" w:type="dxa"/>
            <w:vMerge w:val="restart"/>
            <w:vAlign w:val="center"/>
          </w:tcPr>
          <w:p w14:paraId="32BE3E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省部级</w:t>
            </w:r>
          </w:p>
        </w:tc>
        <w:tc>
          <w:tcPr>
            <w:tcW w:w="3488" w:type="dxa"/>
            <w:vMerge w:val="restart"/>
            <w:vAlign w:val="center"/>
          </w:tcPr>
          <w:p w14:paraId="298BA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方正仿宋简体"/>
                <w:sz w:val="28"/>
                <w:szCs w:val="28"/>
                <w:vertAlign w:val="baseline"/>
                <w:lang w:val="en-US" w:eastAsia="zh-CN"/>
              </w:rPr>
              <w:t>教育部、省委宣传部、省音乐、舞蹈家协会等文联下属一级协会主办的各种类别的音乐舞蹈类</w:t>
            </w: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default" w:eastAsia="方正仿宋简体"/>
                <w:sz w:val="28"/>
                <w:szCs w:val="28"/>
                <w:vertAlign w:val="baseline"/>
                <w:lang w:val="en-US" w:eastAsia="zh-CN"/>
              </w:rPr>
              <w:t>竞赛</w:t>
            </w:r>
          </w:p>
        </w:tc>
        <w:tc>
          <w:tcPr>
            <w:tcW w:w="1830" w:type="dxa"/>
            <w:vAlign w:val="top"/>
          </w:tcPr>
          <w:p w14:paraId="11BB69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976" w:type="dxa"/>
          </w:tcPr>
          <w:p w14:paraId="3FD30CF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2F39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00" w:type="dxa"/>
            <w:vMerge w:val="continue"/>
            <w:vAlign w:val="center"/>
          </w:tcPr>
          <w:p w14:paraId="74B47C1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vMerge w:val="continue"/>
            <w:vAlign w:val="center"/>
          </w:tcPr>
          <w:p w14:paraId="4718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 w14:paraId="67E27A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76" w:type="dxa"/>
          </w:tcPr>
          <w:p w14:paraId="4290CE0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5C88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00" w:type="dxa"/>
            <w:vMerge w:val="continue"/>
            <w:vAlign w:val="center"/>
          </w:tcPr>
          <w:p w14:paraId="3F0231F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vMerge w:val="continue"/>
            <w:vAlign w:val="center"/>
          </w:tcPr>
          <w:p w14:paraId="04FC4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 w14:paraId="6573E4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976" w:type="dxa"/>
          </w:tcPr>
          <w:p w14:paraId="587E52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1B92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00" w:type="dxa"/>
            <w:vMerge w:val="continue"/>
            <w:vAlign w:val="center"/>
          </w:tcPr>
          <w:p w14:paraId="30ED19E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vMerge w:val="continue"/>
            <w:vAlign w:val="center"/>
          </w:tcPr>
          <w:p w14:paraId="0F572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 w14:paraId="2C2FD2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优秀或入选</w:t>
            </w:r>
          </w:p>
        </w:tc>
        <w:tc>
          <w:tcPr>
            <w:tcW w:w="1976" w:type="dxa"/>
          </w:tcPr>
          <w:p w14:paraId="421E042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015E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00" w:type="dxa"/>
            <w:vMerge w:val="restart"/>
            <w:vAlign w:val="center"/>
          </w:tcPr>
          <w:p w14:paraId="2469DE4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市厅级</w:t>
            </w:r>
          </w:p>
        </w:tc>
        <w:tc>
          <w:tcPr>
            <w:tcW w:w="3488" w:type="dxa"/>
            <w:vMerge w:val="restart"/>
            <w:vAlign w:val="center"/>
          </w:tcPr>
          <w:p w14:paraId="33CFF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方正仿宋简体"/>
                <w:sz w:val="28"/>
                <w:szCs w:val="28"/>
                <w:vertAlign w:val="baseline"/>
                <w:lang w:val="en-US" w:eastAsia="zh-CN"/>
              </w:rPr>
              <w:t>教育厅、文化厅、市委宣传部、及音乐、舞蹈家协会等市文联下属一级协会主办的各种类别的音乐舞蹈类</w:t>
            </w: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default" w:eastAsia="方正仿宋简体"/>
                <w:sz w:val="28"/>
                <w:szCs w:val="28"/>
                <w:vertAlign w:val="baseline"/>
                <w:lang w:val="en-US" w:eastAsia="zh-CN"/>
              </w:rPr>
              <w:t>竞赛</w:t>
            </w:r>
          </w:p>
        </w:tc>
        <w:tc>
          <w:tcPr>
            <w:tcW w:w="1830" w:type="dxa"/>
            <w:vAlign w:val="top"/>
          </w:tcPr>
          <w:p w14:paraId="212B70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976" w:type="dxa"/>
          </w:tcPr>
          <w:p w14:paraId="05E39B8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1459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00" w:type="dxa"/>
            <w:vMerge w:val="continue"/>
            <w:vAlign w:val="center"/>
          </w:tcPr>
          <w:p w14:paraId="68AA0EC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vMerge w:val="continue"/>
            <w:vAlign w:val="center"/>
          </w:tcPr>
          <w:p w14:paraId="068CB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 w14:paraId="620C1E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76" w:type="dxa"/>
          </w:tcPr>
          <w:p w14:paraId="7B41CF7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 w14:paraId="44F3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00" w:type="dxa"/>
            <w:vMerge w:val="continue"/>
            <w:vAlign w:val="center"/>
          </w:tcPr>
          <w:p w14:paraId="43C43E9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vMerge w:val="continue"/>
            <w:vAlign w:val="center"/>
          </w:tcPr>
          <w:p w14:paraId="0D4AD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 w14:paraId="6E9E71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976" w:type="dxa"/>
          </w:tcPr>
          <w:p w14:paraId="18772BB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3B3C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00" w:type="dxa"/>
            <w:vMerge w:val="continue"/>
            <w:vAlign w:val="center"/>
          </w:tcPr>
          <w:p w14:paraId="06FC297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vMerge w:val="continue"/>
            <w:vAlign w:val="center"/>
          </w:tcPr>
          <w:p w14:paraId="0A0DF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 w14:paraId="5D19EA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优秀或入选</w:t>
            </w:r>
          </w:p>
        </w:tc>
        <w:tc>
          <w:tcPr>
            <w:tcW w:w="1976" w:type="dxa"/>
          </w:tcPr>
          <w:p w14:paraId="5FB7D8B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2446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00" w:type="dxa"/>
            <w:vMerge w:val="restart"/>
            <w:vAlign w:val="center"/>
          </w:tcPr>
          <w:p w14:paraId="38F57D4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  <w:tc>
          <w:tcPr>
            <w:tcW w:w="3488" w:type="dxa"/>
            <w:vMerge w:val="restart"/>
            <w:vAlign w:val="center"/>
          </w:tcPr>
          <w:p w14:paraId="6FA0A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方正仿宋简体"/>
                <w:sz w:val="28"/>
                <w:szCs w:val="28"/>
                <w:vertAlign w:val="baseline"/>
                <w:lang w:val="en-US" w:eastAsia="zh-CN"/>
              </w:rPr>
              <w:t>学校党委宣传、学生处、团委部门举办的各种类别的音乐舞蹈类</w:t>
            </w: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default" w:eastAsia="方正仿宋简体"/>
                <w:sz w:val="28"/>
                <w:szCs w:val="28"/>
                <w:vertAlign w:val="baseline"/>
                <w:lang w:val="en-US" w:eastAsia="zh-CN"/>
              </w:rPr>
              <w:t>竞赛</w:t>
            </w:r>
          </w:p>
        </w:tc>
        <w:tc>
          <w:tcPr>
            <w:tcW w:w="1830" w:type="dxa"/>
            <w:vAlign w:val="top"/>
          </w:tcPr>
          <w:p w14:paraId="6A09CE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976" w:type="dxa"/>
          </w:tcPr>
          <w:p w14:paraId="5B12C3D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 w14:paraId="20BD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00" w:type="dxa"/>
            <w:vMerge w:val="continue"/>
            <w:vAlign w:val="center"/>
          </w:tcPr>
          <w:p w14:paraId="6462200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vMerge w:val="continue"/>
            <w:vAlign w:val="center"/>
          </w:tcPr>
          <w:p w14:paraId="3E61B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 w14:paraId="3232D3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76" w:type="dxa"/>
          </w:tcPr>
          <w:p w14:paraId="078D260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1719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00" w:type="dxa"/>
            <w:vMerge w:val="continue"/>
            <w:vAlign w:val="center"/>
          </w:tcPr>
          <w:p w14:paraId="02B3145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vMerge w:val="continue"/>
            <w:vAlign w:val="center"/>
          </w:tcPr>
          <w:p w14:paraId="26DC3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 w14:paraId="1986F7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976" w:type="dxa"/>
          </w:tcPr>
          <w:p w14:paraId="7FD1B23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51FA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00" w:type="dxa"/>
            <w:vMerge w:val="continue"/>
            <w:vAlign w:val="center"/>
          </w:tcPr>
          <w:p w14:paraId="0950B73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vMerge w:val="continue"/>
            <w:vAlign w:val="center"/>
          </w:tcPr>
          <w:p w14:paraId="0E180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 w14:paraId="65785B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优秀或入选</w:t>
            </w:r>
          </w:p>
        </w:tc>
        <w:tc>
          <w:tcPr>
            <w:tcW w:w="1976" w:type="dxa"/>
          </w:tcPr>
          <w:p w14:paraId="31699D4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60AF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00" w:type="dxa"/>
            <w:vMerge w:val="restart"/>
            <w:vAlign w:val="center"/>
          </w:tcPr>
          <w:p w14:paraId="1107663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院级</w:t>
            </w:r>
          </w:p>
        </w:tc>
        <w:tc>
          <w:tcPr>
            <w:tcW w:w="3488" w:type="dxa"/>
            <w:vMerge w:val="restart"/>
            <w:vAlign w:val="center"/>
          </w:tcPr>
          <w:p w14:paraId="470F0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方正仿宋简体"/>
                <w:sz w:val="28"/>
                <w:szCs w:val="28"/>
                <w:vertAlign w:val="baseline"/>
                <w:lang w:val="en-US" w:eastAsia="zh-CN"/>
              </w:rPr>
              <w:t>学院举办的各种类别的音乐舞蹈类</w:t>
            </w: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default" w:eastAsia="方正仿宋简体"/>
                <w:sz w:val="28"/>
                <w:szCs w:val="28"/>
                <w:vertAlign w:val="baseline"/>
                <w:lang w:val="en-US" w:eastAsia="zh-CN"/>
              </w:rPr>
              <w:t>竞赛</w:t>
            </w:r>
          </w:p>
        </w:tc>
        <w:tc>
          <w:tcPr>
            <w:tcW w:w="1830" w:type="dxa"/>
            <w:vAlign w:val="top"/>
          </w:tcPr>
          <w:p w14:paraId="60DADA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976" w:type="dxa"/>
          </w:tcPr>
          <w:p w14:paraId="5A16DC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17FF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00" w:type="dxa"/>
            <w:vMerge w:val="continue"/>
            <w:vAlign w:val="center"/>
          </w:tcPr>
          <w:p w14:paraId="6ABBDF6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vMerge w:val="continue"/>
            <w:vAlign w:val="center"/>
          </w:tcPr>
          <w:p w14:paraId="2D54A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 w14:paraId="311931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76" w:type="dxa"/>
          </w:tcPr>
          <w:p w14:paraId="0CFC2C1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2B02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00" w:type="dxa"/>
            <w:vMerge w:val="continue"/>
            <w:vAlign w:val="center"/>
          </w:tcPr>
          <w:p w14:paraId="3C95E94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vMerge w:val="continue"/>
            <w:vAlign w:val="center"/>
          </w:tcPr>
          <w:p w14:paraId="5AEA7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 w14:paraId="17C515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976" w:type="dxa"/>
          </w:tcPr>
          <w:p w14:paraId="6DDB2ED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 w14:paraId="4CAA0A80">
      <w:pPr>
        <w:ind w:firstLine="560" w:firstLineChars="200"/>
        <w:jc w:val="left"/>
        <w:rPr>
          <w:rFonts w:hint="default" w:eastAsia="方正仿宋简体"/>
          <w:sz w:val="28"/>
          <w:szCs w:val="28"/>
          <w:vertAlign w:val="baseline"/>
          <w:lang w:val="en-US" w:eastAsia="zh-CN"/>
        </w:rPr>
      </w:pP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注：该项分</w:t>
      </w:r>
      <w:r>
        <w:rPr>
          <w:rFonts w:hint="eastAsia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数上</w:t>
      </w:r>
      <w:r>
        <w:rPr>
          <w:rFonts w:hint="default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限为</w:t>
      </w:r>
      <w:r>
        <w:rPr>
          <w:rFonts w:hint="eastAsia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分</w:t>
      </w: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，多次获得以最高奖励为准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。</w:t>
      </w:r>
    </w:p>
    <w:p w14:paraId="5E734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275A1EE5">
      <w:pPr>
        <w:jc w:val="center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参与重要会议</w:t>
      </w:r>
    </w:p>
    <w:tbl>
      <w:tblPr>
        <w:tblStyle w:val="5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 w14:paraId="76EF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5" w:type="dxa"/>
            <w:vAlign w:val="top"/>
          </w:tcPr>
          <w:p w14:paraId="22A15BDD"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2835" w:type="dxa"/>
            <w:vAlign w:val="top"/>
          </w:tcPr>
          <w:p w14:paraId="16B95AA7"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等级</w:t>
            </w:r>
          </w:p>
        </w:tc>
        <w:tc>
          <w:tcPr>
            <w:tcW w:w="2835" w:type="dxa"/>
            <w:vAlign w:val="top"/>
          </w:tcPr>
          <w:p w14:paraId="510808CC"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分数</w:t>
            </w:r>
          </w:p>
        </w:tc>
      </w:tr>
      <w:tr w14:paraId="2FB4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5" w:type="dxa"/>
            <w:vMerge w:val="restart"/>
            <w:vAlign w:val="center"/>
          </w:tcPr>
          <w:p w14:paraId="23AE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国家级会议、论坛</w:t>
            </w:r>
          </w:p>
        </w:tc>
        <w:tc>
          <w:tcPr>
            <w:tcW w:w="2835" w:type="dxa"/>
            <w:vAlign w:val="top"/>
          </w:tcPr>
          <w:p w14:paraId="101E4AB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持有宣读证</w:t>
            </w:r>
          </w:p>
        </w:tc>
        <w:tc>
          <w:tcPr>
            <w:tcW w:w="2835" w:type="dxa"/>
          </w:tcPr>
          <w:p w14:paraId="5906727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0AA8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5" w:type="dxa"/>
            <w:vMerge w:val="continue"/>
          </w:tcPr>
          <w:p w14:paraId="63FCBF4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 w14:paraId="1302D2A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持论文入选证明</w:t>
            </w:r>
          </w:p>
        </w:tc>
        <w:tc>
          <w:tcPr>
            <w:tcW w:w="2835" w:type="dxa"/>
          </w:tcPr>
          <w:p w14:paraId="4FBD3D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 w14:paraId="317F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5" w:type="dxa"/>
            <w:vMerge w:val="restart"/>
            <w:vAlign w:val="center"/>
          </w:tcPr>
          <w:p w14:paraId="74F78A2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省部级会议、论坛</w:t>
            </w:r>
          </w:p>
        </w:tc>
        <w:tc>
          <w:tcPr>
            <w:tcW w:w="2835" w:type="dxa"/>
            <w:vAlign w:val="top"/>
          </w:tcPr>
          <w:p w14:paraId="40C075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持有宣读证</w:t>
            </w:r>
          </w:p>
        </w:tc>
        <w:tc>
          <w:tcPr>
            <w:tcW w:w="2835" w:type="dxa"/>
          </w:tcPr>
          <w:p w14:paraId="1FD760A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1905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5" w:type="dxa"/>
            <w:vMerge w:val="continue"/>
            <w:vAlign w:val="center"/>
          </w:tcPr>
          <w:p w14:paraId="671279B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 w14:paraId="64C572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持论文入选证明</w:t>
            </w:r>
          </w:p>
        </w:tc>
        <w:tc>
          <w:tcPr>
            <w:tcW w:w="2835" w:type="dxa"/>
          </w:tcPr>
          <w:p w14:paraId="51FDDD7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1936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5" w:type="dxa"/>
            <w:vMerge w:val="restart"/>
            <w:vAlign w:val="center"/>
          </w:tcPr>
          <w:p w14:paraId="272B6B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地市级会议</w:t>
            </w:r>
          </w:p>
        </w:tc>
        <w:tc>
          <w:tcPr>
            <w:tcW w:w="2835" w:type="dxa"/>
            <w:vAlign w:val="top"/>
          </w:tcPr>
          <w:p w14:paraId="4513E4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持有宣读证</w:t>
            </w:r>
          </w:p>
        </w:tc>
        <w:tc>
          <w:tcPr>
            <w:tcW w:w="2835" w:type="dxa"/>
          </w:tcPr>
          <w:p w14:paraId="3657776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733C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5" w:type="dxa"/>
            <w:vMerge w:val="continue"/>
          </w:tcPr>
          <w:p w14:paraId="132C118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 w14:paraId="365AE7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持论文入选证明</w:t>
            </w:r>
          </w:p>
        </w:tc>
        <w:tc>
          <w:tcPr>
            <w:tcW w:w="2835" w:type="dxa"/>
          </w:tcPr>
          <w:p w14:paraId="03CC61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</w:tbl>
    <w:p w14:paraId="4C996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default" w:eastAsia="方正仿宋简体"/>
          <w:sz w:val="28"/>
          <w:szCs w:val="28"/>
          <w:vertAlign w:val="baseline"/>
          <w:lang w:val="en-US" w:eastAsia="zh-CN"/>
        </w:rPr>
      </w:pP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注：该项分数</w:t>
      </w:r>
      <w:r>
        <w:rPr>
          <w:rFonts w:hint="eastAsia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上</w:t>
      </w:r>
      <w:r>
        <w:rPr>
          <w:rFonts w:hint="default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限为</w:t>
      </w:r>
      <w:r>
        <w:rPr>
          <w:rFonts w:hint="eastAsia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分</w:t>
      </w: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，多次获得以最高奖励为准。同时</w:t>
      </w:r>
      <w:r>
        <w:rPr>
          <w:rFonts w:hint="eastAsia" w:ascii="Times New Roman" w:hAnsi="Times New Roman" w:eastAsia="方正仿宋简体"/>
          <w:sz w:val="28"/>
          <w:szCs w:val="28"/>
          <w:vertAlign w:val="baseline"/>
          <w:lang w:val="en-US" w:eastAsia="zh-CN"/>
        </w:rPr>
        <w:t>参加会议无论文或成果者不予加分。</w:t>
      </w:r>
    </w:p>
    <w:p w14:paraId="53242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21F7D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57B8F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01847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66A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4184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25DB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506B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15DE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18D3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6DEE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20788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3.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校内职务。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在校内社团或学校组织担任职务情况。</w:t>
      </w:r>
    </w:p>
    <w:p w14:paraId="30315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担任学校组织职务</w:t>
      </w:r>
    </w:p>
    <w:tbl>
      <w:tblPr>
        <w:tblStyle w:val="5"/>
        <w:tblW w:w="881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7"/>
        <w:gridCol w:w="2842"/>
        <w:gridCol w:w="3244"/>
      </w:tblGrid>
      <w:tr w14:paraId="4E6C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vAlign w:val="top"/>
          </w:tcPr>
          <w:p w14:paraId="72B91574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2842" w:type="dxa"/>
            <w:vAlign w:val="top"/>
          </w:tcPr>
          <w:p w14:paraId="27536A65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3244" w:type="dxa"/>
            <w:vAlign w:val="top"/>
          </w:tcPr>
          <w:p w14:paraId="464485B9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分数</w:t>
            </w:r>
          </w:p>
        </w:tc>
      </w:tr>
      <w:tr w14:paraId="7723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vMerge w:val="restart"/>
            <w:vAlign w:val="center"/>
          </w:tcPr>
          <w:p w14:paraId="15DAB8C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校级学生会干部</w:t>
            </w:r>
          </w:p>
        </w:tc>
        <w:tc>
          <w:tcPr>
            <w:tcW w:w="2842" w:type="dxa"/>
            <w:vAlign w:val="top"/>
          </w:tcPr>
          <w:p w14:paraId="0AB1782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主席</w:t>
            </w:r>
          </w:p>
        </w:tc>
        <w:tc>
          <w:tcPr>
            <w:tcW w:w="3244" w:type="dxa"/>
            <w:vAlign w:val="top"/>
          </w:tcPr>
          <w:p w14:paraId="31AF16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 w14:paraId="6A54B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vMerge w:val="continue"/>
            <w:vAlign w:val="center"/>
          </w:tcPr>
          <w:p w14:paraId="0F9FFC9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 w14:paraId="39CC2AD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副主席</w:t>
            </w:r>
          </w:p>
        </w:tc>
        <w:tc>
          <w:tcPr>
            <w:tcW w:w="3244" w:type="dxa"/>
            <w:vAlign w:val="top"/>
          </w:tcPr>
          <w:p w14:paraId="618F1D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7418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vMerge w:val="continue"/>
            <w:vAlign w:val="center"/>
          </w:tcPr>
          <w:p w14:paraId="6414AAD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 w14:paraId="3A1200E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职能部门部长</w:t>
            </w:r>
          </w:p>
        </w:tc>
        <w:tc>
          <w:tcPr>
            <w:tcW w:w="3244" w:type="dxa"/>
            <w:vAlign w:val="top"/>
          </w:tcPr>
          <w:p w14:paraId="7C6174D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</w:tr>
      <w:tr w14:paraId="4B15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vMerge w:val="continue"/>
            <w:vAlign w:val="center"/>
          </w:tcPr>
          <w:p w14:paraId="022B3AD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 w14:paraId="3ED1F10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副部长及干事</w:t>
            </w:r>
          </w:p>
        </w:tc>
        <w:tc>
          <w:tcPr>
            <w:tcW w:w="3244" w:type="dxa"/>
            <w:vAlign w:val="top"/>
          </w:tcPr>
          <w:p w14:paraId="46A986C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2C3D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vMerge w:val="restart"/>
            <w:vAlign w:val="center"/>
          </w:tcPr>
          <w:p w14:paraId="766CE97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学院学生会干部</w:t>
            </w:r>
          </w:p>
        </w:tc>
        <w:tc>
          <w:tcPr>
            <w:tcW w:w="2842" w:type="dxa"/>
            <w:vAlign w:val="top"/>
          </w:tcPr>
          <w:p w14:paraId="3AFCA7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主席</w:t>
            </w:r>
          </w:p>
        </w:tc>
        <w:tc>
          <w:tcPr>
            <w:tcW w:w="3244" w:type="dxa"/>
            <w:vAlign w:val="top"/>
          </w:tcPr>
          <w:p w14:paraId="4450EB7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</w:tr>
      <w:tr w14:paraId="2E39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vMerge w:val="continue"/>
            <w:vAlign w:val="center"/>
          </w:tcPr>
          <w:p w14:paraId="74C63F6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 w14:paraId="675FD14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副主席</w:t>
            </w:r>
          </w:p>
        </w:tc>
        <w:tc>
          <w:tcPr>
            <w:tcW w:w="3244" w:type="dxa"/>
            <w:vAlign w:val="top"/>
          </w:tcPr>
          <w:p w14:paraId="726D29D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22FA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vMerge w:val="continue"/>
            <w:vAlign w:val="center"/>
          </w:tcPr>
          <w:p w14:paraId="42C98D1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 w14:paraId="722C4A0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职能部门部长</w:t>
            </w:r>
          </w:p>
        </w:tc>
        <w:tc>
          <w:tcPr>
            <w:tcW w:w="3244" w:type="dxa"/>
            <w:vAlign w:val="top"/>
          </w:tcPr>
          <w:p w14:paraId="45F25DE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681B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vMerge w:val="continue"/>
            <w:vAlign w:val="center"/>
          </w:tcPr>
          <w:p w14:paraId="529990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 w14:paraId="7F485AE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副部长及干事</w:t>
            </w:r>
          </w:p>
        </w:tc>
        <w:tc>
          <w:tcPr>
            <w:tcW w:w="3244" w:type="dxa"/>
            <w:vAlign w:val="top"/>
          </w:tcPr>
          <w:p w14:paraId="2F2D261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 w14:paraId="3CC6C893">
      <w:pPr>
        <w:ind w:firstLine="560" w:firstLineChars="200"/>
        <w:jc w:val="left"/>
        <w:rPr>
          <w:rFonts w:hint="default" w:eastAsia="方正仿宋简体"/>
          <w:sz w:val="28"/>
          <w:szCs w:val="28"/>
          <w:vertAlign w:val="baseline"/>
          <w:lang w:val="en-US" w:eastAsia="zh-CN"/>
        </w:rPr>
      </w:pP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注：该项分数上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限</w:t>
      </w:r>
      <w:r>
        <w:rPr>
          <w:rFonts w:hint="default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为</w:t>
      </w:r>
      <w:r>
        <w:rPr>
          <w:rFonts w:hint="eastAsia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35</w:t>
      </w:r>
      <w:r>
        <w:rPr>
          <w:rFonts w:hint="default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分</w:t>
      </w: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，多个职务以最高职务为准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。</w:t>
      </w:r>
    </w:p>
    <w:p w14:paraId="41601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eastAsia="方正仿宋简体"/>
          <w:sz w:val="28"/>
          <w:szCs w:val="28"/>
          <w:vertAlign w:val="baseline"/>
          <w:lang w:val="en-US" w:eastAsia="zh-CN"/>
        </w:rPr>
      </w:pPr>
    </w:p>
    <w:p w14:paraId="1FEF818E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6D86DC31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302B258A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70E33E22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0A0443C8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4BC5B565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1B5821CE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48330CC1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252820A9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33EB60FC">
      <w:pPr>
        <w:jc w:val="center"/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担任班干部或社团成员</w:t>
      </w:r>
    </w:p>
    <w:tbl>
      <w:tblPr>
        <w:tblStyle w:val="5"/>
        <w:tblW w:w="881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7"/>
        <w:gridCol w:w="2842"/>
        <w:gridCol w:w="3244"/>
      </w:tblGrid>
      <w:tr w14:paraId="4709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vAlign w:val="top"/>
          </w:tcPr>
          <w:p w14:paraId="2796B9DE">
            <w:pPr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2842" w:type="dxa"/>
            <w:vAlign w:val="top"/>
          </w:tcPr>
          <w:p w14:paraId="515763AA">
            <w:pPr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3244" w:type="dxa"/>
            <w:vAlign w:val="top"/>
          </w:tcPr>
          <w:p w14:paraId="5E913A98">
            <w:pPr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分数</w:t>
            </w:r>
          </w:p>
        </w:tc>
      </w:tr>
      <w:tr w14:paraId="13BB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vMerge w:val="restart"/>
            <w:vAlign w:val="center"/>
          </w:tcPr>
          <w:p w14:paraId="2291291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班干部</w:t>
            </w:r>
          </w:p>
        </w:tc>
        <w:tc>
          <w:tcPr>
            <w:tcW w:w="2842" w:type="dxa"/>
            <w:vAlign w:val="top"/>
          </w:tcPr>
          <w:p w14:paraId="459BDD6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班长</w:t>
            </w:r>
          </w:p>
        </w:tc>
        <w:tc>
          <w:tcPr>
            <w:tcW w:w="3244" w:type="dxa"/>
            <w:vAlign w:val="top"/>
          </w:tcPr>
          <w:p w14:paraId="7D2BE62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73FF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vMerge w:val="continue"/>
            <w:vAlign w:val="center"/>
          </w:tcPr>
          <w:p w14:paraId="08CC7D7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 w14:paraId="0BEA51F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副班长</w:t>
            </w:r>
          </w:p>
        </w:tc>
        <w:tc>
          <w:tcPr>
            <w:tcW w:w="3244" w:type="dxa"/>
            <w:vAlign w:val="top"/>
          </w:tcPr>
          <w:p w14:paraId="4AA12C1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76A4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vMerge w:val="continue"/>
            <w:vAlign w:val="center"/>
          </w:tcPr>
          <w:p w14:paraId="3FDE78A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 w14:paraId="2568248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委员</w:t>
            </w:r>
          </w:p>
        </w:tc>
        <w:tc>
          <w:tcPr>
            <w:tcW w:w="3244" w:type="dxa"/>
            <w:vAlign w:val="top"/>
          </w:tcPr>
          <w:p w14:paraId="03E74F0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1A62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vMerge w:val="restart"/>
            <w:vAlign w:val="center"/>
          </w:tcPr>
          <w:p w14:paraId="32BD039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社团</w:t>
            </w:r>
          </w:p>
        </w:tc>
        <w:tc>
          <w:tcPr>
            <w:tcW w:w="2842" w:type="dxa"/>
            <w:vAlign w:val="top"/>
          </w:tcPr>
          <w:p w14:paraId="66A6710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3244" w:type="dxa"/>
            <w:vAlign w:val="top"/>
          </w:tcPr>
          <w:p w14:paraId="01BEDDE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1667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vMerge w:val="continue"/>
            <w:vAlign w:val="top"/>
          </w:tcPr>
          <w:p w14:paraId="0D19371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 w14:paraId="079087D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部门负责人</w:t>
            </w:r>
          </w:p>
        </w:tc>
        <w:tc>
          <w:tcPr>
            <w:tcW w:w="3244" w:type="dxa"/>
            <w:vAlign w:val="top"/>
          </w:tcPr>
          <w:p w14:paraId="2CD8753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0507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7" w:type="dxa"/>
            <w:vMerge w:val="continue"/>
            <w:vAlign w:val="top"/>
          </w:tcPr>
          <w:p w14:paraId="6A13EF7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 w14:paraId="085594D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社员</w:t>
            </w:r>
          </w:p>
        </w:tc>
        <w:tc>
          <w:tcPr>
            <w:tcW w:w="3244" w:type="dxa"/>
            <w:vAlign w:val="top"/>
          </w:tcPr>
          <w:p w14:paraId="3FBC2F6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 w14:paraId="1BE3A9FB">
      <w:pPr>
        <w:ind w:firstLine="560" w:firstLineChars="200"/>
        <w:jc w:val="lef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注：该项分数上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限为</w:t>
      </w:r>
      <w:r>
        <w:rPr>
          <w:rFonts w:hint="default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20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分</w:t>
      </w: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，多个职务以最高职务为准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。</w:t>
      </w:r>
    </w:p>
    <w:p w14:paraId="37E60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EAD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682C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1FB40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0ADBE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8890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2A339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40F2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CEAA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26B3E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1B9B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2E0F2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CB91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2258C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4. 社会经历。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社会实践、支教、参与志愿服务、实习等。</w:t>
      </w:r>
    </w:p>
    <w:p w14:paraId="289B5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社会经历</w:t>
      </w:r>
    </w:p>
    <w:tbl>
      <w:tblPr>
        <w:tblStyle w:val="5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2835"/>
        <w:gridCol w:w="3275"/>
      </w:tblGrid>
      <w:tr w14:paraId="3378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1" w:type="dxa"/>
            <w:vAlign w:val="top"/>
          </w:tcPr>
          <w:p w14:paraId="7AADD623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2835" w:type="dxa"/>
            <w:vAlign w:val="top"/>
          </w:tcPr>
          <w:p w14:paraId="69992A04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时长要求</w:t>
            </w:r>
          </w:p>
        </w:tc>
        <w:tc>
          <w:tcPr>
            <w:tcW w:w="3275" w:type="dxa"/>
            <w:vAlign w:val="top"/>
          </w:tcPr>
          <w:p w14:paraId="73BC5911">
            <w:pPr>
              <w:jc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分数</w:t>
            </w:r>
          </w:p>
        </w:tc>
      </w:tr>
      <w:tr w14:paraId="6F9D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1" w:type="dxa"/>
            <w:vAlign w:val="top"/>
          </w:tcPr>
          <w:p w14:paraId="0B9717C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参加专项社会实践</w:t>
            </w:r>
          </w:p>
        </w:tc>
        <w:tc>
          <w:tcPr>
            <w:tcW w:w="2835" w:type="dxa"/>
            <w:vAlign w:val="top"/>
          </w:tcPr>
          <w:p w14:paraId="4E282F4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一次</w:t>
            </w:r>
          </w:p>
        </w:tc>
        <w:tc>
          <w:tcPr>
            <w:tcW w:w="3275" w:type="dxa"/>
            <w:vAlign w:val="top"/>
          </w:tcPr>
          <w:p w14:paraId="57E093B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4BC3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1" w:type="dxa"/>
            <w:vAlign w:val="top"/>
          </w:tcPr>
          <w:p w14:paraId="544ADCA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参与支教</w:t>
            </w:r>
          </w:p>
        </w:tc>
        <w:tc>
          <w:tcPr>
            <w:tcW w:w="2835" w:type="dxa"/>
            <w:vAlign w:val="top"/>
          </w:tcPr>
          <w:p w14:paraId="1BDD47F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一个月</w:t>
            </w:r>
          </w:p>
        </w:tc>
        <w:tc>
          <w:tcPr>
            <w:tcW w:w="3275" w:type="dxa"/>
            <w:vAlign w:val="top"/>
          </w:tcPr>
          <w:p w14:paraId="47C77EC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09813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1" w:type="dxa"/>
            <w:vAlign w:val="top"/>
          </w:tcPr>
          <w:p w14:paraId="58BD14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参与志愿服务</w:t>
            </w:r>
          </w:p>
        </w:tc>
        <w:tc>
          <w:tcPr>
            <w:tcW w:w="2835" w:type="dxa"/>
            <w:vAlign w:val="top"/>
          </w:tcPr>
          <w:p w14:paraId="60FBB51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四十小时</w:t>
            </w:r>
          </w:p>
        </w:tc>
        <w:tc>
          <w:tcPr>
            <w:tcW w:w="3275" w:type="dxa"/>
            <w:vAlign w:val="top"/>
          </w:tcPr>
          <w:p w14:paraId="49CEF3F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02BE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1" w:type="dxa"/>
            <w:vAlign w:val="top"/>
          </w:tcPr>
          <w:p w14:paraId="55E226D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参加工作实习</w:t>
            </w:r>
          </w:p>
        </w:tc>
        <w:tc>
          <w:tcPr>
            <w:tcW w:w="2835" w:type="dxa"/>
            <w:vAlign w:val="top"/>
          </w:tcPr>
          <w:p w14:paraId="5CFF64A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vertAlign w:val="baseline"/>
                <w:lang w:val="en-US" w:eastAsia="zh-CN"/>
              </w:rPr>
              <w:t>三个月</w:t>
            </w:r>
          </w:p>
        </w:tc>
        <w:tc>
          <w:tcPr>
            <w:tcW w:w="3275" w:type="dxa"/>
            <w:vAlign w:val="top"/>
          </w:tcPr>
          <w:p w14:paraId="735A6C6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 w14:paraId="2F3762A4">
      <w:pPr>
        <w:ind w:firstLine="560" w:firstLineChars="200"/>
        <w:rPr>
          <w:rFonts w:hint="default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注：该项分数上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限为</w:t>
      </w:r>
      <w:r>
        <w:rPr>
          <w:rFonts w:hint="eastAsia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  <w:t>40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分</w:t>
      </w:r>
      <w:r>
        <w:rPr>
          <w:rFonts w:hint="eastAsia" w:eastAsia="方正仿宋简体"/>
          <w:sz w:val="28"/>
          <w:szCs w:val="28"/>
          <w:vertAlign w:val="baseline"/>
          <w:lang w:val="en-US" w:eastAsia="zh-CN"/>
        </w:rPr>
        <w:t>，同类型只能加分一次</w:t>
      </w:r>
      <w:r>
        <w:rPr>
          <w:rFonts w:hint="default" w:eastAsia="方正仿宋简体"/>
          <w:sz w:val="28"/>
          <w:szCs w:val="28"/>
          <w:vertAlign w:val="baseline"/>
          <w:lang w:val="en-US"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0055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7FC24">
                          <w:pPr>
                            <w:pStyle w:val="2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F7FC24">
                    <w:pPr>
                      <w:pStyle w:val="2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TQxNjg4MWI3NThkNzAwNTk2NjIxYzBhNzE1NjIifQ=="/>
  </w:docVars>
  <w:rsids>
    <w:rsidRoot w:val="00000000"/>
    <w:rsid w:val="002951AF"/>
    <w:rsid w:val="005D3AF1"/>
    <w:rsid w:val="01500952"/>
    <w:rsid w:val="0543483D"/>
    <w:rsid w:val="05743592"/>
    <w:rsid w:val="07F9361D"/>
    <w:rsid w:val="10796815"/>
    <w:rsid w:val="1372736E"/>
    <w:rsid w:val="14D24F3E"/>
    <w:rsid w:val="18723FCE"/>
    <w:rsid w:val="193569F8"/>
    <w:rsid w:val="2039748E"/>
    <w:rsid w:val="23264FFC"/>
    <w:rsid w:val="258C02CC"/>
    <w:rsid w:val="25A567A1"/>
    <w:rsid w:val="268B52EB"/>
    <w:rsid w:val="28142C53"/>
    <w:rsid w:val="297C7665"/>
    <w:rsid w:val="2A6B39FC"/>
    <w:rsid w:val="2BD23A9C"/>
    <w:rsid w:val="2C26620A"/>
    <w:rsid w:val="2CD412DF"/>
    <w:rsid w:val="2D0D13CE"/>
    <w:rsid w:val="32587151"/>
    <w:rsid w:val="34A46552"/>
    <w:rsid w:val="35C048DF"/>
    <w:rsid w:val="35D743D2"/>
    <w:rsid w:val="36A26409"/>
    <w:rsid w:val="37E7620C"/>
    <w:rsid w:val="380C5C54"/>
    <w:rsid w:val="390A0260"/>
    <w:rsid w:val="3A404585"/>
    <w:rsid w:val="3B93789D"/>
    <w:rsid w:val="40FA6DF7"/>
    <w:rsid w:val="43625C29"/>
    <w:rsid w:val="43A5731D"/>
    <w:rsid w:val="495518E8"/>
    <w:rsid w:val="497E70F2"/>
    <w:rsid w:val="498961A6"/>
    <w:rsid w:val="49A563CB"/>
    <w:rsid w:val="4A940088"/>
    <w:rsid w:val="4C6732A4"/>
    <w:rsid w:val="4CB32AF5"/>
    <w:rsid w:val="4F943430"/>
    <w:rsid w:val="517D2F34"/>
    <w:rsid w:val="54037B43"/>
    <w:rsid w:val="55572304"/>
    <w:rsid w:val="55C84C70"/>
    <w:rsid w:val="567A4E39"/>
    <w:rsid w:val="5CB61EBF"/>
    <w:rsid w:val="5FDF7919"/>
    <w:rsid w:val="606922EC"/>
    <w:rsid w:val="637735A1"/>
    <w:rsid w:val="63831A27"/>
    <w:rsid w:val="639B1125"/>
    <w:rsid w:val="65150EA6"/>
    <w:rsid w:val="6B9E54E1"/>
    <w:rsid w:val="6BE832BC"/>
    <w:rsid w:val="6D0D4C6E"/>
    <w:rsid w:val="6F9A4AAE"/>
    <w:rsid w:val="720C2C7C"/>
    <w:rsid w:val="752506AB"/>
    <w:rsid w:val="75D307FB"/>
    <w:rsid w:val="785C38E9"/>
    <w:rsid w:val="78D76D00"/>
    <w:rsid w:val="7B4621D8"/>
    <w:rsid w:val="7CC4191F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1259</Words>
  <Characters>1335</Characters>
  <Lines>0</Lines>
  <Paragraphs>0</Paragraphs>
  <TotalTime>25</TotalTime>
  <ScaleCrop>false</ScaleCrop>
  <LinksUpToDate>false</LinksUpToDate>
  <CharactersWithSpaces>1335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2024-06-25T08:50:00Z</dcterms:created>
  <dc:creator>Lenovo</dc:creator>
  <cp:lastModifiedBy>古月胡</cp:lastModifiedBy>
  <cp:lastPrinted>2024-07-03T08:12:00Z</cp:lastPrinted>
  <dcterms:modified xsi:type="dcterms:W3CDTF">2024-08-05T08:50:30Z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5432F900EA3F47BF821F13DF2E2FBAE8_12</vt:lpwstr>
  </property>
</Properties>
</file>