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F35D0"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附件2</w:t>
      </w:r>
    </w:p>
    <w:p w14:paraId="6D9DB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3F3AC9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4年亳州市主城区高中学校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公开选调</w:t>
      </w:r>
    </w:p>
    <w:p w14:paraId="7FB58C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外在编在岗优秀教师证明</w:t>
      </w:r>
    </w:p>
    <w:p w14:paraId="08A9C666">
      <w:pPr>
        <w:jc w:val="left"/>
        <w:rPr>
          <w:rFonts w:hint="eastAsia"/>
          <w:sz w:val="44"/>
          <w:szCs w:val="44"/>
        </w:rPr>
      </w:pPr>
    </w:p>
    <w:p w14:paraId="63A74B4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亳州市教育局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71BFEB77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证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</w:p>
    <w:p w14:paraId="6B51CBFA">
      <w:pPr>
        <w:jc w:val="left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现任教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学科，系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在编在岗教师。</w:t>
      </w:r>
    </w:p>
    <w:p w14:paraId="6A421EF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该同志近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年年度考核结果未有“不合格”或“基本合格”等次。</w:t>
      </w:r>
    </w:p>
    <w:p w14:paraId="3E63CC91">
      <w:pPr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 w14:paraId="3FCFF75F">
      <w:pPr>
        <w:ind w:firstLine="627" w:firstLineChars="196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261350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现工作单位意见（盖章）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现任教地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教育</w:t>
      </w:r>
      <w:r>
        <w:rPr>
          <w:rFonts w:hint="eastAsia" w:ascii="楷体_GB2312" w:hAnsi="楷体_GB2312" w:eastAsia="楷体_GB2312" w:cs="楷体_GB2312"/>
          <w:sz w:val="32"/>
          <w:szCs w:val="32"/>
        </w:rPr>
        <w:t>主管部门意见</w:t>
      </w:r>
    </w:p>
    <w:p w14:paraId="4AA1F4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</w:t>
      </w:r>
    </w:p>
    <w:p w14:paraId="31E0D9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 w14:paraId="0E0EA1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现任教地人社部门（盖章） 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</w:t>
      </w:r>
      <w:r>
        <w:rPr>
          <w:rFonts w:hint="eastAsia" w:ascii="楷体_GB2312" w:hAnsi="楷体_GB2312" w:eastAsia="楷体_GB2312" w:cs="楷体_GB2312"/>
          <w:sz w:val="32"/>
          <w:szCs w:val="32"/>
        </w:rPr>
        <w:t>现任教地编制部门证明</w:t>
      </w:r>
    </w:p>
    <w:p w14:paraId="6412199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（盖章）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         </w:t>
      </w:r>
    </w:p>
    <w:p w14:paraId="2A6DBC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040" w:firstLineChars="1575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 w14:paraId="572CC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楷体" w:hAnsi="楷体" w:eastAsia="楷体" w:cs="楷体"/>
          <w:b/>
          <w:bCs/>
          <w:spacing w:val="-2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/>
          <w:bCs/>
          <w:spacing w:val="-20"/>
          <w:sz w:val="28"/>
          <w:szCs w:val="28"/>
        </w:rPr>
        <w:t>注：此证明</w:t>
      </w:r>
      <w:r>
        <w:rPr>
          <w:rFonts w:hint="eastAsia" w:ascii="楷体" w:hAnsi="楷体" w:eastAsia="楷体" w:cs="楷体"/>
          <w:b/>
          <w:bCs/>
          <w:spacing w:val="-20"/>
          <w:sz w:val="28"/>
          <w:szCs w:val="28"/>
          <w:lang w:eastAsia="zh-CN"/>
        </w:rPr>
        <w:t>网上报名须拍照上传，未按照要求上传或填写信息不齐全、不真实、印章缺失等，网上初审不予通过。现场资格复审时，报考者须携带该证明原件，请妥善保管。</w:t>
      </w:r>
    </w:p>
    <w:p w14:paraId="7893CA57"/>
    <w:sectPr>
      <w:pgSz w:w="11906" w:h="16838"/>
      <w:pgMar w:top="1984" w:right="1800" w:bottom="1701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3523"/>
    <w:rsid w:val="1CC203E8"/>
    <w:rsid w:val="FFFF35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238</Characters>
  <Lines>0</Lines>
  <Paragraphs>0</Paragraphs>
  <TotalTime>0</TotalTime>
  <ScaleCrop>false</ScaleCrop>
  <LinksUpToDate>false</LinksUpToDate>
  <CharactersWithSpaces>348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2024-08-28T17:27:00Z</dcterms:created>
  <dc:creator>bzsw</dc:creator>
  <cp:lastModifiedBy>WPS_1635546458</cp:lastModifiedBy>
  <dcterms:modified xsi:type="dcterms:W3CDTF">2024-08-29T01:09:23Z</dcterms:modified>
  <dc:title>附件2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1A1A2F67DED54D958B0A81C3EDDE3067_13</vt:lpwstr>
  </property>
</Properties>
</file>