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kinsoku/>
        <w:wordWrap/>
        <w:overflowPunct/>
        <w:topLinePunct w:val="0"/>
        <w:autoSpaceDE w:val="0"/>
        <w:autoSpaceDN/>
        <w:bidi w:val="0"/>
        <w:adjustRightInd/>
        <w:snapToGrid/>
        <w:spacing w:before="0" w:beforeAutospacing="0" w:after="0" w:afterAutospacing="0" w:line="579" w:lineRule="exact"/>
        <w:jc w:val="both"/>
        <w:textAlignment w:val="center"/>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附件</w:t>
      </w:r>
      <w:r>
        <w:rPr>
          <w:rFonts w:hint="eastAsia" w:ascii="Times New Roman" w:hAnsi="Times New Roman" w:eastAsia="黑体" w:cs="Times New Roman"/>
          <w:kern w:val="2"/>
          <w:sz w:val="32"/>
          <w:szCs w:val="32"/>
          <w:highlight w:val="none"/>
          <w:lang w:val="en-US" w:eastAsia="zh-CN" w:bidi="ar-SA"/>
        </w:rPr>
        <w:t>2</w:t>
      </w:r>
    </w:p>
    <w:p>
      <w:pPr>
        <w:rPr>
          <w:rFonts w:hint="default"/>
          <w:lang w:val="en-US" w:eastAsia="zh-CN"/>
        </w:rPr>
      </w:pPr>
    </w:p>
    <w:p>
      <w:pPr>
        <w:shd w:val="clear"/>
        <w:spacing w:line="560" w:lineRule="exact"/>
        <w:jc w:val="center"/>
        <w:rPr>
          <w:rFonts w:hint="default" w:ascii="Times New Roman" w:hAnsi="Times New Roman" w:cs="Times New Roman" w:eastAsiaTheme="majorEastAsia"/>
          <w:b/>
          <w:sz w:val="32"/>
          <w:szCs w:val="32"/>
          <w:highlight w:val="none"/>
          <w:lang w:val="en-US" w:eastAsia="zh-CN" w:bidi="ar-SA"/>
        </w:rPr>
      </w:pPr>
      <w:r>
        <w:rPr>
          <w:rFonts w:hint="default" w:ascii="Times New Roman" w:hAnsi="Times New Roman" w:eastAsia="方正小标宋简体" w:cs="Times New Roman"/>
          <w:bCs/>
          <w:color w:val="000000"/>
          <w:sz w:val="44"/>
          <w:szCs w:val="44"/>
          <w:highlight w:val="none"/>
          <w:lang w:val="en-US" w:eastAsia="zh-CN"/>
        </w:rPr>
        <w:t>报名及现场资格确认材料清单</w:t>
      </w:r>
    </w:p>
    <w:p>
      <w:pPr>
        <w:shd w:val="clear"/>
        <w:spacing w:line="560" w:lineRule="exact"/>
        <w:rPr>
          <w:rFonts w:hint="default" w:ascii="Times New Roman" w:hAnsi="Times New Roman" w:cs="Times New Roman"/>
          <w:highlight w:val="none"/>
        </w:rPr>
      </w:pPr>
    </w:p>
    <w:p>
      <w:pPr>
        <w:keepNext w:val="0"/>
        <w:keepLines w:val="0"/>
        <w:pageBreakBefore w:val="0"/>
        <w:shd w:val="clear"/>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 w:cs="Times New Roman"/>
          <w:b/>
          <w:bCs/>
          <w:color w:val="auto"/>
          <w:kern w:val="0"/>
          <w:sz w:val="32"/>
          <w:szCs w:val="32"/>
          <w:highlight w:val="none"/>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auto"/>
          <w:kern w:val="0"/>
          <w:sz w:val="32"/>
          <w:szCs w:val="32"/>
          <w:highlight w:val="none"/>
          <w:lang w:val="en-US" w:eastAsia="zh-CN" w:bidi="ar-SA"/>
        </w:rPr>
        <w:t>须本人</w:t>
      </w:r>
      <w:r>
        <w:rPr>
          <w:rFonts w:hint="eastAsia" w:ascii="仿宋_GB2312" w:hAnsi="仿宋_GB2312" w:eastAsia="仿宋_GB2312" w:cs="仿宋_GB2312"/>
          <w:b/>
          <w:bCs/>
          <w:i w:val="0"/>
          <w:iCs w:val="0"/>
          <w:caps w:val="0"/>
          <w:color w:val="auto"/>
          <w:spacing w:val="0"/>
          <w:kern w:val="0"/>
          <w:sz w:val="32"/>
          <w:szCs w:val="32"/>
          <w:highlight w:val="none"/>
          <w:shd w:val="clear" w:color="auto" w:fill="auto"/>
        </w:rPr>
        <w:t>提供以下材料的原件及复印件：</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1.2024年宁波市鄞州区面向全国公开招引高水平体育教练员报名表</w:t>
      </w:r>
      <w:r>
        <w:rPr>
          <w:rFonts w:hint="eastAsia" w:ascii="仿宋_GB2312" w:hAnsi="仿宋_GB2312" w:eastAsia="仿宋_GB2312" w:cs="仿宋_GB2312"/>
          <w:sz w:val="32"/>
          <w:szCs w:val="32"/>
          <w:lang w:eastAsia="zh-CN"/>
        </w:rPr>
        <w:t>（需贴</w:t>
      </w:r>
      <w:r>
        <w:rPr>
          <w:rFonts w:hint="eastAsia" w:ascii="仿宋_GB2312" w:hAnsi="仿宋_GB2312" w:eastAsia="仿宋_GB2312" w:cs="仿宋_GB2312"/>
          <w:sz w:val="32"/>
          <w:szCs w:val="32"/>
          <w:lang w:val="en-US" w:eastAsia="zh-CN"/>
        </w:rPr>
        <w:t>近期二寸免冠</w:t>
      </w:r>
      <w:r>
        <w:rPr>
          <w:rFonts w:hint="eastAsia" w:ascii="仿宋_GB2312" w:hAnsi="仿宋_GB2312" w:eastAsia="仿宋_GB2312" w:cs="仿宋_GB2312"/>
          <w:sz w:val="32"/>
          <w:szCs w:val="32"/>
          <w:lang w:eastAsia="zh-CN"/>
        </w:rPr>
        <w:t>照片）</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2.本人有效期内的第二代身份证；</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3.各阶段学历证书（留学人员提供毕业证书和教育部中国留学服务中心出具的境外学历认证书）；</w:t>
      </w:r>
    </w:p>
    <w:p>
      <w:pPr>
        <w:keepNext w:val="0"/>
        <w:keepLines w:val="0"/>
        <w:pageBreakBefore w:val="0"/>
        <w:widowControl w:val="0"/>
        <w:numPr>
          <w:ilvl w:val="0"/>
          <w:numId w:val="0"/>
        </w:numPr>
        <w:shd w:val="clea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4.教练员资格证书、运动员技术等级证书、比赛获奖证书（奖牌</w:t>
      </w:r>
      <w:bookmarkStart w:id="0" w:name="_GoBack"/>
      <w:bookmarkEnd w:id="0"/>
      <w:r>
        <w:rPr>
          <w:rFonts w:hint="eastAsia" w:ascii="仿宋_GB2312" w:hAnsi="仿宋_GB2312" w:eastAsia="仿宋_GB2312" w:cs="仿宋_GB2312"/>
          <w:sz w:val="32"/>
          <w:szCs w:val="32"/>
          <w:highlight w:val="none"/>
          <w:lang w:val="en-US" w:eastAsia="zh-CN"/>
        </w:rPr>
        <w:t>）、带训经历证明等招聘岗位要求提供的相关证件。</w:t>
      </w:r>
    </w:p>
    <w:p>
      <w:pPr>
        <w:keepNext w:val="0"/>
        <w:keepLines w:val="0"/>
        <w:pageBreakBefore w:val="0"/>
        <w:shd w:val="clear"/>
        <w:kinsoku/>
        <w:wordWrap/>
        <w:overflowPunct/>
        <w:topLinePunct w:val="0"/>
        <w:autoSpaceDN/>
        <w:bidi w:val="0"/>
        <w:adjustRightInd/>
        <w:snapToGrid/>
        <w:spacing w:line="240" w:lineRule="auto"/>
        <w:ind w:firstLine="218" w:firstLineChars="0"/>
        <w:jc w:val="left"/>
        <w:rPr>
          <w:rFonts w:hint="default"/>
          <w:lang w:val="en-US" w:eastAsia="zh-CN"/>
        </w:rPr>
      </w:pPr>
    </w:p>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8068A"/>
    <w:rsid w:val="0C12334F"/>
    <w:rsid w:val="0DD16003"/>
    <w:rsid w:val="0F0B0CDD"/>
    <w:rsid w:val="1F991AB0"/>
    <w:rsid w:val="4268068A"/>
    <w:rsid w:val="45AE1286"/>
    <w:rsid w:val="60F85E3E"/>
    <w:rsid w:val="631F67C6"/>
    <w:rsid w:val="642C0884"/>
    <w:rsid w:val="67430810"/>
    <w:rsid w:val="6AA964A5"/>
    <w:rsid w:val="7FF3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2024-08-29T04:32:00Z</dcterms:created>
  <dc:creator>Administrator</dc:creator>
  <cp:lastModifiedBy>海上蟠龙</cp:lastModifiedBy>
  <dcterms:modified xsi:type="dcterms:W3CDTF">2024-08-30T02:46:53Z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