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B0F57">
      <w:pPr>
        <w:spacing w:line="400" w:lineRule="exact"/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color w:val="000000"/>
          <w:sz w:val="32"/>
          <w:szCs w:val="32"/>
        </w:rPr>
        <w:t>附件1:</w:t>
      </w:r>
    </w:p>
    <w:p w14:paraId="04056922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</w:pPr>
    </w:p>
    <w:p w14:paraId="59A38E34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雅安市公安局经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eastAsia="zh-CN"/>
        </w:rPr>
        <w:t>济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eastAsia="zh-CN"/>
        </w:rPr>
        <w:t>发区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分局公开招聘辅警职位表</w:t>
      </w:r>
      <w:bookmarkStart w:id="0" w:name="_GoBack"/>
      <w:bookmarkEnd w:id="0"/>
    </w:p>
    <w:p w14:paraId="10671049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</w:pPr>
    </w:p>
    <w:p w14:paraId="4CFC6F9C">
      <w:pPr>
        <w:spacing w:line="120" w:lineRule="exact"/>
        <w:ind w:firstLine="1920" w:firstLineChars="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4"/>
        <w:tblW w:w="11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694"/>
        <w:gridCol w:w="1094"/>
        <w:gridCol w:w="4223"/>
        <w:gridCol w:w="2906"/>
      </w:tblGrid>
      <w:tr w14:paraId="44833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45" w:type="dxa"/>
            <w:noWrap w:val="0"/>
            <w:vAlign w:val="center"/>
          </w:tcPr>
          <w:p w14:paraId="1CE21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职位</w:t>
            </w:r>
          </w:p>
        </w:tc>
        <w:tc>
          <w:tcPr>
            <w:tcW w:w="1694" w:type="dxa"/>
            <w:noWrap w:val="0"/>
            <w:vAlign w:val="center"/>
          </w:tcPr>
          <w:p w14:paraId="28006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职位简介</w:t>
            </w:r>
          </w:p>
        </w:tc>
        <w:tc>
          <w:tcPr>
            <w:tcW w:w="1094" w:type="dxa"/>
            <w:noWrap w:val="0"/>
            <w:vAlign w:val="center"/>
          </w:tcPr>
          <w:p w14:paraId="33A69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4223" w:type="dxa"/>
            <w:noWrap w:val="0"/>
            <w:vAlign w:val="center"/>
          </w:tcPr>
          <w:p w14:paraId="065A2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岗位条件</w:t>
            </w:r>
          </w:p>
        </w:tc>
        <w:tc>
          <w:tcPr>
            <w:tcW w:w="2906" w:type="dxa"/>
            <w:noWrap w:val="0"/>
            <w:vAlign w:val="center"/>
          </w:tcPr>
          <w:p w14:paraId="744AD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薪酬</w:t>
            </w:r>
          </w:p>
        </w:tc>
      </w:tr>
      <w:tr w14:paraId="7DAF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exact"/>
          <w:jc w:val="center"/>
        </w:trPr>
        <w:tc>
          <w:tcPr>
            <w:tcW w:w="1645" w:type="dxa"/>
            <w:noWrap w:val="0"/>
            <w:vAlign w:val="center"/>
          </w:tcPr>
          <w:p w14:paraId="2C73D09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勤务辅警</w:t>
            </w:r>
          </w:p>
        </w:tc>
        <w:tc>
          <w:tcPr>
            <w:tcW w:w="1694" w:type="dxa"/>
            <w:noWrap w:val="0"/>
            <w:vAlign w:val="center"/>
          </w:tcPr>
          <w:p w14:paraId="289B47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从事治安巡逻、行政管理、交通管理等相关辅助工作</w:t>
            </w:r>
          </w:p>
        </w:tc>
        <w:tc>
          <w:tcPr>
            <w:tcW w:w="1094" w:type="dxa"/>
            <w:noWrap w:val="0"/>
            <w:vAlign w:val="center"/>
          </w:tcPr>
          <w:p w14:paraId="29029C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 w:firstLine="32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4223" w:type="dxa"/>
            <w:noWrap w:val="0"/>
            <w:vAlign w:val="center"/>
          </w:tcPr>
          <w:p w14:paraId="6820E2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以上学历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身高1.7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米（含）以上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，双眼裸眼视力达到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4.8及以上，适应24小时值班备勤，能承担24小时（驻勤）勤务工作。</w:t>
            </w:r>
          </w:p>
          <w:p w14:paraId="6F51886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906" w:type="dxa"/>
            <w:noWrap w:val="0"/>
            <w:vAlign w:val="center"/>
          </w:tcPr>
          <w:p w14:paraId="0734A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基本工资为2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00元/月+每月绩效工资+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层级工资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+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eastAsia="zh-CN"/>
              </w:rPr>
              <w:t>岗位工资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+年终绩效考核奖。“五险一金”等福利待遇按相关政策规定执行。</w:t>
            </w:r>
          </w:p>
          <w:p w14:paraId="53A92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 w14:paraId="1FA5B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 w14:paraId="672B3043"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624" w:right="1463" w:bottom="79" w:left="1513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NmUzMzM1NzQ3YjZlMjgyNjU3NDE2N2ZkNDkzNjAifQ=="/>
  </w:docVars>
  <w:rsids>
    <w:rsidRoot w:val="7B422F5D"/>
    <w:rsid w:val="038F1E77"/>
    <w:rsid w:val="044C0011"/>
    <w:rsid w:val="04642D33"/>
    <w:rsid w:val="07033D0A"/>
    <w:rsid w:val="08570BBF"/>
    <w:rsid w:val="09FC7BD1"/>
    <w:rsid w:val="0C0B0D84"/>
    <w:rsid w:val="0C3D158C"/>
    <w:rsid w:val="0D8804F6"/>
    <w:rsid w:val="0EE93A55"/>
    <w:rsid w:val="111953D4"/>
    <w:rsid w:val="149260AA"/>
    <w:rsid w:val="153A6D27"/>
    <w:rsid w:val="15F07E9F"/>
    <w:rsid w:val="16421059"/>
    <w:rsid w:val="1C561D0E"/>
    <w:rsid w:val="1F39576D"/>
    <w:rsid w:val="1FB769E4"/>
    <w:rsid w:val="21E22876"/>
    <w:rsid w:val="26F05120"/>
    <w:rsid w:val="28C50471"/>
    <w:rsid w:val="297D0A7A"/>
    <w:rsid w:val="298C53B7"/>
    <w:rsid w:val="2A410D39"/>
    <w:rsid w:val="2BC17B01"/>
    <w:rsid w:val="2E7106EC"/>
    <w:rsid w:val="31505E56"/>
    <w:rsid w:val="315A234F"/>
    <w:rsid w:val="352B47E4"/>
    <w:rsid w:val="38756103"/>
    <w:rsid w:val="39064696"/>
    <w:rsid w:val="3A241557"/>
    <w:rsid w:val="3E0A4EC0"/>
    <w:rsid w:val="41A41FE3"/>
    <w:rsid w:val="41AE049B"/>
    <w:rsid w:val="41DE3912"/>
    <w:rsid w:val="43B31D55"/>
    <w:rsid w:val="46617C87"/>
    <w:rsid w:val="46991530"/>
    <w:rsid w:val="47613D59"/>
    <w:rsid w:val="4B0F5BB1"/>
    <w:rsid w:val="50C02326"/>
    <w:rsid w:val="513464A4"/>
    <w:rsid w:val="52904F47"/>
    <w:rsid w:val="54390489"/>
    <w:rsid w:val="56561AF8"/>
    <w:rsid w:val="56BC5EC2"/>
    <w:rsid w:val="58325518"/>
    <w:rsid w:val="59C021B0"/>
    <w:rsid w:val="5A6B7DCB"/>
    <w:rsid w:val="5B256C44"/>
    <w:rsid w:val="5B9343B8"/>
    <w:rsid w:val="5C3D0998"/>
    <w:rsid w:val="5C7E0B8E"/>
    <w:rsid w:val="5C902323"/>
    <w:rsid w:val="5C9E7B21"/>
    <w:rsid w:val="5CB527D6"/>
    <w:rsid w:val="5D771500"/>
    <w:rsid w:val="5DC50D02"/>
    <w:rsid w:val="5EBB3D20"/>
    <w:rsid w:val="5F9C0932"/>
    <w:rsid w:val="60765AAA"/>
    <w:rsid w:val="644D093E"/>
    <w:rsid w:val="679E67D1"/>
    <w:rsid w:val="68197402"/>
    <w:rsid w:val="683064B5"/>
    <w:rsid w:val="6B31598D"/>
    <w:rsid w:val="6D89699E"/>
    <w:rsid w:val="6ED8645C"/>
    <w:rsid w:val="70445B9C"/>
    <w:rsid w:val="704D7BE8"/>
    <w:rsid w:val="71DE4513"/>
    <w:rsid w:val="73E25B23"/>
    <w:rsid w:val="75361A2A"/>
    <w:rsid w:val="76AE050C"/>
    <w:rsid w:val="7B422F5D"/>
    <w:rsid w:val="7CCD1E65"/>
    <w:rsid w:val="7D9525E6"/>
    <w:rsid w:val="7E383729"/>
    <w:rsid w:val="D7D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sz w:val="24"/>
      <w:lang w:val="en-US" w:eastAsia="zh-CN" w:bidi="ar-SA"/>
    </w:rPr>
  </w:style>
  <w:style w:type="paragraph" w:customStyle="1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194</Characters>
  <Lines>0</Lines>
  <Paragraphs>0</Paragraphs>
  <TotalTime>0</TotalTime>
  <ScaleCrop>false</ScaleCrop>
  <LinksUpToDate>false</LinksUpToDate>
  <CharactersWithSpaces>194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2021-06-10T11:49:00Z</dcterms:created>
  <dc:creator>2歪</dc:creator>
  <cp:lastModifiedBy>高峰</cp:lastModifiedBy>
  <cp:lastPrinted>2023-10-16T09:28:00Z</cp:lastPrinted>
  <dcterms:modified xsi:type="dcterms:W3CDTF">2024-09-04T02:36:45Z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19B45EF5BA3847A1986BA2BD4DC3DF2F_13</vt:lpwstr>
  </property>
</Properties>
</file>