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autofit"/>
        <w:tblCellMar>
          <w:top w:w="0" w:type="dxa"/>
          <w:left w:w="0" w:type="dxa"/>
          <w:bottom w:w="0" w:type="dxa"/>
          <w:right w:w="0" w:type="dxa"/>
        </w:tblCellMar>
      </w:tblPr>
      <w:tblGrid>
        <w:gridCol w:w="413"/>
        <w:gridCol w:w="1018"/>
        <w:gridCol w:w="1439"/>
        <w:gridCol w:w="433"/>
        <w:gridCol w:w="433"/>
        <w:gridCol w:w="403"/>
        <w:gridCol w:w="356"/>
        <w:gridCol w:w="4025"/>
        <w:gridCol w:w="758"/>
        <w:gridCol w:w="586"/>
      </w:tblGrid>
      <w:tr w14:paraId="64DE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66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DFEF0"/>
            <w:vAlign w:val="center"/>
          </w:tcPr>
          <w:p w14:paraId="7325FD8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附件1：</w:t>
            </w:r>
          </w:p>
        </w:tc>
      </w:tr>
      <w:tr w14:paraId="40A2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DFEF0"/>
            <w:vAlign w:val="center"/>
          </w:tcPr>
          <w:p w14:paraId="57EA95C0">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2024年汤阴县所属事业单位公开引进急需紧缺人才岗位表</w:t>
            </w:r>
          </w:p>
        </w:tc>
      </w:tr>
      <w:tr w14:paraId="6E39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5479DC6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序号</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4E88D2D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招聘单位主管</w:t>
            </w:r>
            <w:r>
              <w:rPr>
                <w:rFonts w:hint="eastAsia" w:ascii="宋体" w:hAnsi="宋体" w:eastAsia="宋体" w:cs="宋体"/>
                <w:i w:val="0"/>
                <w:iCs w:val="0"/>
                <w:caps w:val="0"/>
                <w:color w:val="333333"/>
                <w:spacing w:val="0"/>
                <w:kern w:val="0"/>
                <w:sz w:val="14"/>
                <w:szCs w:val="14"/>
                <w:bdr w:val="none" w:color="auto" w:sz="0" w:space="0"/>
                <w:lang w:val="en-US" w:eastAsia="zh-CN" w:bidi="ar"/>
              </w:rPr>
              <w:br w:type="textWrapping"/>
            </w:r>
            <w:r>
              <w:rPr>
                <w:rFonts w:hint="eastAsia" w:ascii="宋体" w:hAnsi="宋体" w:eastAsia="宋体" w:cs="宋体"/>
                <w:i w:val="0"/>
                <w:iCs w:val="0"/>
                <w:caps w:val="0"/>
                <w:color w:val="333333"/>
                <w:spacing w:val="0"/>
                <w:kern w:val="0"/>
                <w:sz w:val="14"/>
                <w:szCs w:val="14"/>
                <w:bdr w:val="none" w:color="auto" w:sz="0" w:space="0"/>
                <w:lang w:val="en-US" w:eastAsia="zh-CN" w:bidi="ar"/>
              </w:rPr>
              <w:t>部门</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114B2FA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招聘单位</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4C11F62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供给</w:t>
            </w:r>
            <w:r>
              <w:rPr>
                <w:rFonts w:hint="eastAsia" w:ascii="宋体" w:hAnsi="宋体" w:eastAsia="宋体" w:cs="宋体"/>
                <w:i w:val="0"/>
                <w:iCs w:val="0"/>
                <w:caps w:val="0"/>
                <w:color w:val="333333"/>
                <w:spacing w:val="0"/>
                <w:kern w:val="0"/>
                <w:sz w:val="14"/>
                <w:szCs w:val="14"/>
                <w:bdr w:val="none" w:color="auto" w:sz="0" w:space="0"/>
                <w:lang w:val="en-US" w:eastAsia="zh-CN" w:bidi="ar"/>
              </w:rPr>
              <w:br w:type="textWrapping"/>
            </w:r>
            <w:r>
              <w:rPr>
                <w:rFonts w:hint="eastAsia" w:ascii="宋体" w:hAnsi="宋体" w:eastAsia="宋体" w:cs="宋体"/>
                <w:i w:val="0"/>
                <w:iCs w:val="0"/>
                <w:caps w:val="0"/>
                <w:color w:val="333333"/>
                <w:spacing w:val="0"/>
                <w:kern w:val="0"/>
                <w:sz w:val="14"/>
                <w:szCs w:val="14"/>
                <w:bdr w:val="none" w:color="auto" w:sz="0" w:space="0"/>
                <w:lang w:val="en-US" w:eastAsia="zh-CN" w:bidi="ar"/>
              </w:rPr>
              <w:t>性质</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00E92FB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招聘</w:t>
            </w:r>
            <w:r>
              <w:rPr>
                <w:rFonts w:hint="eastAsia" w:ascii="宋体" w:hAnsi="宋体" w:eastAsia="宋体" w:cs="宋体"/>
                <w:i w:val="0"/>
                <w:iCs w:val="0"/>
                <w:caps w:val="0"/>
                <w:color w:val="333333"/>
                <w:spacing w:val="0"/>
                <w:kern w:val="0"/>
                <w:sz w:val="14"/>
                <w:szCs w:val="14"/>
                <w:bdr w:val="none" w:color="auto" w:sz="0" w:space="0"/>
                <w:lang w:val="en-US" w:eastAsia="zh-CN" w:bidi="ar"/>
              </w:rPr>
              <w:br w:type="textWrapping"/>
            </w:r>
            <w:r>
              <w:rPr>
                <w:rFonts w:hint="eastAsia" w:ascii="宋体" w:hAnsi="宋体" w:eastAsia="宋体" w:cs="宋体"/>
                <w:i w:val="0"/>
                <w:iCs w:val="0"/>
                <w:caps w:val="0"/>
                <w:color w:val="333333"/>
                <w:spacing w:val="0"/>
                <w:kern w:val="0"/>
                <w:sz w:val="14"/>
                <w:szCs w:val="14"/>
                <w:bdr w:val="none" w:color="auto" w:sz="0" w:space="0"/>
                <w:lang w:val="en-US" w:eastAsia="zh-CN" w:bidi="ar"/>
              </w:rPr>
              <w:t>岗位</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602330A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岗位</w:t>
            </w:r>
            <w:r>
              <w:rPr>
                <w:rFonts w:hint="eastAsia" w:ascii="宋体" w:hAnsi="宋体" w:eastAsia="宋体" w:cs="宋体"/>
                <w:i w:val="0"/>
                <w:iCs w:val="0"/>
                <w:caps w:val="0"/>
                <w:color w:val="333333"/>
                <w:spacing w:val="0"/>
                <w:kern w:val="0"/>
                <w:sz w:val="14"/>
                <w:szCs w:val="14"/>
                <w:bdr w:val="none" w:color="auto" w:sz="0" w:space="0"/>
                <w:lang w:val="en-US" w:eastAsia="zh-CN" w:bidi="ar"/>
              </w:rPr>
              <w:br w:type="textWrapping"/>
            </w:r>
            <w:r>
              <w:rPr>
                <w:rFonts w:hint="eastAsia" w:ascii="宋体" w:hAnsi="宋体" w:eastAsia="宋体" w:cs="宋体"/>
                <w:i w:val="0"/>
                <w:iCs w:val="0"/>
                <w:caps w:val="0"/>
                <w:color w:val="333333"/>
                <w:spacing w:val="0"/>
                <w:kern w:val="0"/>
                <w:sz w:val="14"/>
                <w:szCs w:val="14"/>
                <w:bdr w:val="none" w:color="auto" w:sz="0" w:space="0"/>
                <w:lang w:val="en-US" w:eastAsia="zh-CN" w:bidi="ar"/>
              </w:rPr>
              <w:t>代码</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318D155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拟聘</w:t>
            </w:r>
            <w:r>
              <w:rPr>
                <w:rFonts w:hint="eastAsia" w:ascii="宋体" w:hAnsi="宋体" w:eastAsia="宋体" w:cs="宋体"/>
                <w:i w:val="0"/>
                <w:iCs w:val="0"/>
                <w:caps w:val="0"/>
                <w:color w:val="333333"/>
                <w:spacing w:val="0"/>
                <w:kern w:val="0"/>
                <w:sz w:val="14"/>
                <w:szCs w:val="14"/>
                <w:bdr w:val="none" w:color="auto" w:sz="0" w:space="0"/>
                <w:lang w:val="en-US" w:eastAsia="zh-CN" w:bidi="ar"/>
              </w:rPr>
              <w:br w:type="textWrapping"/>
            </w:r>
            <w:r>
              <w:rPr>
                <w:rFonts w:hint="eastAsia" w:ascii="宋体" w:hAnsi="宋体" w:eastAsia="宋体" w:cs="宋体"/>
                <w:i w:val="0"/>
                <w:iCs w:val="0"/>
                <w:caps w:val="0"/>
                <w:color w:val="333333"/>
                <w:spacing w:val="0"/>
                <w:kern w:val="0"/>
                <w:sz w:val="14"/>
                <w:szCs w:val="14"/>
                <w:bdr w:val="none" w:color="auto" w:sz="0" w:space="0"/>
                <w:lang w:val="en-US" w:eastAsia="zh-CN" w:bidi="ar"/>
              </w:rPr>
              <w:t>人数</w:t>
            </w:r>
          </w:p>
        </w:tc>
        <w:tc>
          <w:tcPr>
            <w:tcW w:w="6396" w:type="dxa"/>
            <w:gridSpan w:val="3"/>
            <w:tcBorders>
              <w:top w:val="single" w:color="000000" w:sz="4" w:space="0"/>
              <w:left w:val="single" w:color="000000" w:sz="4" w:space="0"/>
              <w:bottom w:val="single" w:color="000000" w:sz="4" w:space="0"/>
              <w:right w:val="single" w:color="000000" w:sz="4" w:space="0"/>
            </w:tcBorders>
            <w:shd w:val="clear" w:color="auto" w:fill="FDFEF0"/>
            <w:vAlign w:val="center"/>
          </w:tcPr>
          <w:p w14:paraId="07BDD85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资格条件</w:t>
            </w:r>
          </w:p>
        </w:tc>
      </w:tr>
      <w:tr w14:paraId="0CE1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D0720E8">
            <w:pPr>
              <w:rPr>
                <w:rFonts w:hint="eastAsia" w:ascii="宋体" w:hAnsi="宋体" w:eastAsia="宋体" w:cs="宋体"/>
                <w:i w:val="0"/>
                <w:iCs w:val="0"/>
                <w:caps w:val="0"/>
                <w:color w:val="333333"/>
                <w:spacing w:val="0"/>
                <w:sz w:val="14"/>
                <w:szCs w:val="14"/>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24B4088">
            <w:pPr>
              <w:rPr>
                <w:rFonts w:hint="eastAsia" w:ascii="宋体" w:hAnsi="宋体" w:eastAsia="宋体" w:cs="宋体"/>
                <w:i w:val="0"/>
                <w:iCs w:val="0"/>
                <w:caps w:val="0"/>
                <w:color w:val="333333"/>
                <w:spacing w:val="0"/>
                <w:sz w:val="14"/>
                <w:szCs w:val="14"/>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614232D">
            <w:pPr>
              <w:rPr>
                <w:rFonts w:hint="eastAsia" w:ascii="宋体" w:hAnsi="宋体" w:eastAsia="宋体" w:cs="宋体"/>
                <w:i w:val="0"/>
                <w:iCs w:val="0"/>
                <w:caps w:val="0"/>
                <w:color w:val="333333"/>
                <w:spacing w:val="0"/>
                <w:sz w:val="14"/>
                <w:szCs w:val="14"/>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2755F630">
            <w:pPr>
              <w:rPr>
                <w:rFonts w:hint="eastAsia" w:ascii="宋体" w:hAnsi="宋体" w:eastAsia="宋体" w:cs="宋体"/>
                <w:i w:val="0"/>
                <w:iCs w:val="0"/>
                <w:caps w:val="0"/>
                <w:color w:val="333333"/>
                <w:spacing w:val="0"/>
                <w:sz w:val="14"/>
                <w:szCs w:val="14"/>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6A45EC64">
            <w:pPr>
              <w:rPr>
                <w:rFonts w:hint="eastAsia" w:ascii="宋体" w:hAnsi="宋体" w:eastAsia="宋体" w:cs="宋体"/>
                <w:i w:val="0"/>
                <w:iCs w:val="0"/>
                <w:caps w:val="0"/>
                <w:color w:val="333333"/>
                <w:spacing w:val="0"/>
                <w:sz w:val="14"/>
                <w:szCs w:val="14"/>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D6E8A0E">
            <w:pPr>
              <w:rPr>
                <w:rFonts w:hint="eastAsia" w:ascii="宋体" w:hAnsi="宋体" w:eastAsia="宋体" w:cs="宋体"/>
                <w:i w:val="0"/>
                <w:iCs w:val="0"/>
                <w:caps w:val="0"/>
                <w:color w:val="333333"/>
                <w:spacing w:val="0"/>
                <w:sz w:val="14"/>
                <w:szCs w:val="14"/>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B0D7B0C">
            <w:pPr>
              <w:rPr>
                <w:rFonts w:hint="eastAsia" w:ascii="宋体" w:hAnsi="宋体" w:eastAsia="宋体" w:cs="宋体"/>
                <w:i w:val="0"/>
                <w:iCs w:val="0"/>
                <w:caps w:val="0"/>
                <w:color w:val="333333"/>
                <w:spacing w:val="0"/>
                <w:sz w:val="14"/>
                <w:szCs w:val="14"/>
              </w:rPr>
            </w:pP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9E38A9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专业</w:t>
            </w:r>
          </w:p>
        </w:tc>
        <w:tc>
          <w:tcPr>
            <w:tcW w:w="87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73071D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学历</w:t>
            </w:r>
          </w:p>
        </w:tc>
        <w:tc>
          <w:tcPr>
            <w:tcW w:w="64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68821B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年龄</w:t>
            </w:r>
          </w:p>
        </w:tc>
      </w:tr>
      <w:tr w14:paraId="0818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D4294D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0225BE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中共汤阴县委社会工作部</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63A24D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汤阴县社会工作事务中心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15BAC3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6B1B28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88684B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5001</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0ADAFB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C240DF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社会工作（0352）、法学（0301）、社会学（0303）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797882C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普通高等教育（含2017年以后入学的非全日制）硕士研究生及以上学历并取得相应学位，2017年以后入学的非全日制硕士研究生本科阶段需为全日制学历并取得相应学位</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70B42E6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硕士研究生报考年龄为1989年7月1日及以后出生，博士研究生报考年龄为1984年7月1日及以后出生</w:t>
            </w:r>
          </w:p>
        </w:tc>
      </w:tr>
      <w:tr w14:paraId="10ED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FD83F1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F1BB51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中共汤阴县委社会工作部</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74CD41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汤阴县社会工作事务中心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1A1F13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46090A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01A370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5002</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C8BDD9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8A1004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中国语言文学（0501）、法律（0351）、教育学（0401）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A8E869D">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02FA721">
            <w:pPr>
              <w:rPr>
                <w:rFonts w:hint="eastAsia" w:ascii="宋体" w:hAnsi="宋体" w:eastAsia="宋体" w:cs="宋体"/>
                <w:i w:val="0"/>
                <w:iCs w:val="0"/>
                <w:caps w:val="0"/>
                <w:color w:val="333333"/>
                <w:spacing w:val="0"/>
                <w:sz w:val="14"/>
                <w:szCs w:val="14"/>
              </w:rPr>
            </w:pPr>
          </w:p>
        </w:tc>
      </w:tr>
      <w:tr w14:paraId="089B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0D354A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4B951F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党委直属</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CF0C72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汤阴县融媒体中心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3C056F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56036E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C2C65F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5003</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7CF580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8DC553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信息与通信工程（0810）、计算机科学与技术（0812）、软件工程（0835）、网络空间安全（0839）、电子信息（0854）、信息资源管理（1205）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263D6C4">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E0187D3">
            <w:pPr>
              <w:rPr>
                <w:rFonts w:hint="eastAsia" w:ascii="宋体" w:hAnsi="宋体" w:eastAsia="宋体" w:cs="宋体"/>
                <w:i w:val="0"/>
                <w:iCs w:val="0"/>
                <w:caps w:val="0"/>
                <w:color w:val="333333"/>
                <w:spacing w:val="0"/>
                <w:sz w:val="14"/>
                <w:szCs w:val="14"/>
              </w:rPr>
            </w:pPr>
          </w:p>
        </w:tc>
      </w:tr>
      <w:tr w14:paraId="57A4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EF4C3B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36EDCE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党委直属</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1BA468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汤阴县精忠报国培训中心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C0DF0F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4EC2C4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59845B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5004</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DB11FB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02B4C7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哲学（0101）、数字经济（0258）、政治学（0302）、社会学（0303）、民族学（0304）、马克思主义理论（0305）、中共党史党建学（0307）、教育（0451）、中国史（0602）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ACFC6F0">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20B54A4F">
            <w:pPr>
              <w:rPr>
                <w:rFonts w:hint="eastAsia" w:ascii="宋体" w:hAnsi="宋体" w:eastAsia="宋体" w:cs="宋体"/>
                <w:i w:val="0"/>
                <w:iCs w:val="0"/>
                <w:caps w:val="0"/>
                <w:color w:val="333333"/>
                <w:spacing w:val="0"/>
                <w:sz w:val="14"/>
                <w:szCs w:val="14"/>
              </w:rPr>
            </w:pPr>
          </w:p>
        </w:tc>
      </w:tr>
      <w:tr w14:paraId="1329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D046DE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4C4BEA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政府直属</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9AD28F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汤阴县口岸与物流发展中心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9C866C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6E3800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414661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5005</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D8BA30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839BB6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管理科学与工程（1201）、工商管理学（1202）、工商管理（1251）、公共管理（1252）、会计（1253）、工程管理（1256）、法学（0301）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CBE6460">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A461E69">
            <w:pPr>
              <w:rPr>
                <w:rFonts w:hint="eastAsia" w:ascii="宋体" w:hAnsi="宋体" w:eastAsia="宋体" w:cs="宋体"/>
                <w:i w:val="0"/>
                <w:iCs w:val="0"/>
                <w:caps w:val="0"/>
                <w:color w:val="333333"/>
                <w:spacing w:val="0"/>
                <w:sz w:val="14"/>
                <w:szCs w:val="14"/>
              </w:rPr>
            </w:pPr>
          </w:p>
        </w:tc>
      </w:tr>
      <w:tr w14:paraId="6DD7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C8C5BC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BA716C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汤阴县人民政府办公室</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D76E6E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汤阴县政务发展研究中心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65E1F8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E07733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C012F1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5006</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ADB8C0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6F6669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控制科学与工程（0811）、计算机科学与技术（0812）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6DF567D">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DB0F83B">
            <w:pPr>
              <w:rPr>
                <w:rFonts w:hint="eastAsia" w:ascii="宋体" w:hAnsi="宋体" w:eastAsia="宋体" w:cs="宋体"/>
                <w:i w:val="0"/>
                <w:iCs w:val="0"/>
                <w:caps w:val="0"/>
                <w:color w:val="333333"/>
                <w:spacing w:val="0"/>
                <w:sz w:val="14"/>
                <w:szCs w:val="14"/>
              </w:rPr>
            </w:pPr>
          </w:p>
        </w:tc>
      </w:tr>
      <w:tr w14:paraId="718E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788F1D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DFEF0"/>
            <w:vAlign w:val="center"/>
          </w:tcPr>
          <w:p w14:paraId="72AA905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汤阴县财政局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3A040E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汤阴县国有资产投资服务中心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D21066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BA1134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FD5B03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5007</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6D61F5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DC2FDB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金融（0251）、资产评估（0256）、会计（1253）、数字经济（0258）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25A55409">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02BF8A0">
            <w:pPr>
              <w:rPr>
                <w:rFonts w:hint="eastAsia" w:ascii="宋体" w:hAnsi="宋体" w:eastAsia="宋体" w:cs="宋体"/>
                <w:i w:val="0"/>
                <w:iCs w:val="0"/>
                <w:caps w:val="0"/>
                <w:color w:val="333333"/>
                <w:spacing w:val="0"/>
                <w:sz w:val="14"/>
                <w:szCs w:val="14"/>
              </w:rPr>
            </w:pPr>
          </w:p>
        </w:tc>
      </w:tr>
      <w:tr w14:paraId="2799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D6F2DE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E11ACE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汤阴高新技术产业开发区管委会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928687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汤阴县产业服务中心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517004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D0EAD3B">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529137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5008</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5A0B0A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2E2145B">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经济学（02）、统计学（0714）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F92EE7A">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D254D70">
            <w:pPr>
              <w:rPr>
                <w:rFonts w:hint="eastAsia" w:ascii="宋体" w:hAnsi="宋体" w:eastAsia="宋体" w:cs="宋体"/>
                <w:i w:val="0"/>
                <w:iCs w:val="0"/>
                <w:caps w:val="0"/>
                <w:color w:val="333333"/>
                <w:spacing w:val="0"/>
                <w:sz w:val="14"/>
                <w:szCs w:val="14"/>
              </w:rPr>
            </w:pPr>
          </w:p>
        </w:tc>
      </w:tr>
      <w:tr w14:paraId="5658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0B3D48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A73446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汤阴县民政局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F0D5CD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汤阴县民政事务保障服务中心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83AEAE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7C62DD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E9729A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5009</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F9EDAB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8CC1EB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信息资源管理（1205）、安全科学与工程（0837）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B5C6899">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6474D52">
            <w:pPr>
              <w:rPr>
                <w:rFonts w:hint="eastAsia" w:ascii="宋体" w:hAnsi="宋体" w:eastAsia="宋体" w:cs="宋体"/>
                <w:i w:val="0"/>
                <w:iCs w:val="0"/>
                <w:caps w:val="0"/>
                <w:color w:val="333333"/>
                <w:spacing w:val="0"/>
                <w:sz w:val="14"/>
                <w:szCs w:val="14"/>
              </w:rPr>
            </w:pPr>
          </w:p>
        </w:tc>
      </w:tr>
      <w:tr w14:paraId="07D2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75939A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C8F67E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汤阴县民政局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480CB8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汤阴县民政事务保障服务中心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1F63FE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F53319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A99A24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5010</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0180B8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ADD486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审计（1257）、心理学（0402）、社会工作（0352）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37DB404">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A2CCF03">
            <w:pPr>
              <w:rPr>
                <w:rFonts w:hint="eastAsia" w:ascii="宋体" w:hAnsi="宋体" w:eastAsia="宋体" w:cs="宋体"/>
                <w:i w:val="0"/>
                <w:iCs w:val="0"/>
                <w:caps w:val="0"/>
                <w:color w:val="333333"/>
                <w:spacing w:val="0"/>
                <w:sz w:val="14"/>
                <w:szCs w:val="14"/>
              </w:rPr>
            </w:pPr>
          </w:p>
        </w:tc>
      </w:tr>
      <w:tr w14:paraId="6028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888831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53EDB5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豫北航空经济协作区管理委员会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C87430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豫北航空经济协作区</w:t>
            </w:r>
            <w:r>
              <w:rPr>
                <w:rFonts w:hint="eastAsia" w:ascii="宋体" w:hAnsi="宋体" w:eastAsia="宋体" w:cs="宋体"/>
                <w:i w:val="0"/>
                <w:iCs w:val="0"/>
                <w:caps w:val="0"/>
                <w:color w:val="333333"/>
                <w:spacing w:val="0"/>
                <w:kern w:val="0"/>
                <w:sz w:val="14"/>
                <w:szCs w:val="14"/>
                <w:bdr w:val="none" w:color="auto" w:sz="0" w:space="0"/>
                <w:lang w:val="en-US" w:eastAsia="zh-CN" w:bidi="ar"/>
              </w:rPr>
              <w:br w:type="textWrapping"/>
            </w:r>
            <w:r>
              <w:rPr>
                <w:rFonts w:hint="eastAsia" w:ascii="宋体" w:hAnsi="宋体" w:eastAsia="宋体" w:cs="宋体"/>
                <w:i w:val="0"/>
                <w:iCs w:val="0"/>
                <w:caps w:val="0"/>
                <w:color w:val="333333"/>
                <w:spacing w:val="0"/>
                <w:kern w:val="0"/>
                <w:sz w:val="14"/>
                <w:szCs w:val="14"/>
                <w:bdr w:val="none" w:color="auto" w:sz="0" w:space="0"/>
                <w:lang w:val="en-US" w:eastAsia="zh-CN" w:bidi="ar"/>
              </w:rPr>
              <w:t>发展服务中心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C86E26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4D87FF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614998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5011</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D12485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4E940D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金融（0251）、中国语言文学（0501）、新闻传播学（0503）、新闻与传播（0552）、建筑学（0813）、土木工程（0814）、城乡规划（0853）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0FB66CB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普通高等教育（含2017年以后入学的非全日制）硕士研究生及以上学历并取得相应学位，2017年以后入学的非全日制硕士研究生本科阶段需为全日制学历并取得相应学位</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3184A90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硕士研究生报考年龄为1989年7月1日及以后出生，博士研究生报考年龄为1984年7月1日及以后出生</w:t>
            </w:r>
          </w:p>
        </w:tc>
      </w:tr>
      <w:tr w14:paraId="1615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9394B0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A45B6C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汤阴县商务局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C86F07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汤阴县商务事务保障中心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F4B793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0862DE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0F2FCA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5012</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84F962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F265CF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经济学（02）、法学（03）、管理学（12）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05A7E9F">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0ADCE45">
            <w:pPr>
              <w:rPr>
                <w:rFonts w:hint="eastAsia" w:ascii="宋体" w:hAnsi="宋体" w:eastAsia="宋体" w:cs="宋体"/>
                <w:i w:val="0"/>
                <w:iCs w:val="0"/>
                <w:caps w:val="0"/>
                <w:color w:val="333333"/>
                <w:spacing w:val="0"/>
                <w:sz w:val="14"/>
                <w:szCs w:val="14"/>
              </w:rPr>
            </w:pPr>
          </w:p>
        </w:tc>
      </w:tr>
      <w:tr w14:paraId="31E5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33EFDB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13</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72A698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汤阴县商务局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C01036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汤阴县商务事务保障中心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AF86AF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7B7EC9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F6CF1F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5013</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F203C4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596BBD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会计（1253）、中国语言文学（0501）、国际商务（0254）、计算机科学与技术（0812）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6EEDC1DC">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E3E48A3">
            <w:pPr>
              <w:rPr>
                <w:rFonts w:hint="eastAsia" w:ascii="宋体" w:hAnsi="宋体" w:eastAsia="宋体" w:cs="宋体"/>
                <w:i w:val="0"/>
                <w:iCs w:val="0"/>
                <w:caps w:val="0"/>
                <w:color w:val="333333"/>
                <w:spacing w:val="0"/>
                <w:sz w:val="14"/>
                <w:szCs w:val="14"/>
              </w:rPr>
            </w:pPr>
          </w:p>
        </w:tc>
      </w:tr>
      <w:tr w14:paraId="5C46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BB2C17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14</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6C62B0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汤阴县农业农村局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0D36B7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汤阴县农业生态与资源保护站</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502FCB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029CFF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19B62E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5014</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09D739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FBCB53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法律（0351）、法学（0301）、会计（1253）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3559FE9">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27025C3">
            <w:pPr>
              <w:rPr>
                <w:rFonts w:hint="eastAsia" w:ascii="宋体" w:hAnsi="宋体" w:eastAsia="宋体" w:cs="宋体"/>
                <w:i w:val="0"/>
                <w:iCs w:val="0"/>
                <w:caps w:val="0"/>
                <w:color w:val="333333"/>
                <w:spacing w:val="0"/>
                <w:sz w:val="14"/>
                <w:szCs w:val="14"/>
              </w:rPr>
            </w:pPr>
          </w:p>
        </w:tc>
      </w:tr>
      <w:tr w14:paraId="11A6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C737A0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A5A2A6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汤阴县文广体旅局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3E4590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汤阴县文物保护中心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7F8E1F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14C334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9834A6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5015</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FC0AF8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537EC4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博物馆（0651）、考古学（0601）、中国史（0602）、文物（1451）、法学（0301）、法律（0351）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6E02E6A1">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28FCD4D8">
            <w:pPr>
              <w:rPr>
                <w:rFonts w:hint="eastAsia" w:ascii="宋体" w:hAnsi="宋体" w:eastAsia="宋体" w:cs="宋体"/>
                <w:i w:val="0"/>
                <w:iCs w:val="0"/>
                <w:caps w:val="0"/>
                <w:color w:val="333333"/>
                <w:spacing w:val="0"/>
                <w:sz w:val="14"/>
                <w:szCs w:val="14"/>
              </w:rPr>
            </w:pPr>
          </w:p>
        </w:tc>
      </w:tr>
      <w:tr w14:paraId="3B5D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52FD64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DD1AD9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汤阴县水利局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C3B693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汤阴县水利保障服务中心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75BA35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91AD89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C266B4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5016</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B29114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68D4CDB">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土木工程（0814）、水利工程（0815）、土木水利（0859）</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407F6C4">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D3356BC">
            <w:pPr>
              <w:rPr>
                <w:rFonts w:hint="eastAsia" w:ascii="宋体" w:hAnsi="宋体" w:eastAsia="宋体" w:cs="宋体"/>
                <w:i w:val="0"/>
                <w:iCs w:val="0"/>
                <w:caps w:val="0"/>
                <w:color w:val="333333"/>
                <w:spacing w:val="0"/>
                <w:sz w:val="14"/>
                <w:szCs w:val="14"/>
              </w:rPr>
            </w:pPr>
          </w:p>
        </w:tc>
      </w:tr>
      <w:tr w14:paraId="0831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AC5DD3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17</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D803E0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汤阴县科学技术局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93D483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汤阴县科技创新服务中心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633CB0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32339F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6F7325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5017</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1C9025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D097DF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化学工程与技术（0817）、食品科学与工程（0832）、生物工程（0836）、生物医学工程（0831）、电子信息（0854）、材料与化工（0856）、生物与医药（0860）</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73A4380">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D9F9B80">
            <w:pPr>
              <w:rPr>
                <w:rFonts w:hint="eastAsia" w:ascii="宋体" w:hAnsi="宋体" w:eastAsia="宋体" w:cs="宋体"/>
                <w:i w:val="0"/>
                <w:iCs w:val="0"/>
                <w:caps w:val="0"/>
                <w:color w:val="333333"/>
                <w:spacing w:val="0"/>
                <w:sz w:val="14"/>
                <w:szCs w:val="14"/>
              </w:rPr>
            </w:pPr>
          </w:p>
        </w:tc>
      </w:tr>
      <w:tr w14:paraId="1ED3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CAF440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18</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E9481C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汤阴县科学技术局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C6D739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汤阴县科技创新服务中心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159C41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9C4F48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9730A3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5018</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2ECE7A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B39986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仪器科学与技术（0804）、网络空间安全（0839）、资源与环境（0857）、能源动力（0858）</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430C13C">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4093307">
            <w:pPr>
              <w:rPr>
                <w:rFonts w:hint="eastAsia" w:ascii="宋体" w:hAnsi="宋体" w:eastAsia="宋体" w:cs="宋体"/>
                <w:i w:val="0"/>
                <w:iCs w:val="0"/>
                <w:caps w:val="0"/>
                <w:color w:val="333333"/>
                <w:spacing w:val="0"/>
                <w:sz w:val="14"/>
                <w:szCs w:val="14"/>
              </w:rPr>
            </w:pPr>
          </w:p>
        </w:tc>
      </w:tr>
      <w:tr w14:paraId="1788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263463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19</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17704E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汤阴县科学技术局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8D6389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汤阴县科技创新服务中心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35B893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ECE9C2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B270D8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5019</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F74E82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62A53C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公共管理学（1204）、农林经济管理（1203）、法律（0351）、知识产权（0354）、国际商务（0254）、数字经济（0258）、工商管理（1251）、资产评估（0256）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A946631">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5C241B3">
            <w:pPr>
              <w:rPr>
                <w:rFonts w:hint="eastAsia" w:ascii="宋体" w:hAnsi="宋体" w:eastAsia="宋体" w:cs="宋体"/>
                <w:i w:val="0"/>
                <w:iCs w:val="0"/>
                <w:caps w:val="0"/>
                <w:color w:val="333333"/>
                <w:spacing w:val="0"/>
                <w:sz w:val="14"/>
                <w:szCs w:val="14"/>
              </w:rPr>
            </w:pPr>
          </w:p>
        </w:tc>
      </w:tr>
      <w:tr w14:paraId="36DA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095580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80F893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汤阴县科学技术局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4E1FD0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汤阴县科技创新服务中心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AD41DE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74FB45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8BB6A2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5020</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C1FC11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7745C9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法学（0301）、教育学（0401）、心理学（0402）、中国语言文学（0501）、外国语言文学（0502）、新闻传播学（0503）、新闻与传播（0552）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098FE51">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66C5E8D">
            <w:pPr>
              <w:rPr>
                <w:rFonts w:hint="eastAsia" w:ascii="宋体" w:hAnsi="宋体" w:eastAsia="宋体" w:cs="宋体"/>
                <w:i w:val="0"/>
                <w:iCs w:val="0"/>
                <w:caps w:val="0"/>
                <w:color w:val="333333"/>
                <w:spacing w:val="0"/>
                <w:sz w:val="14"/>
                <w:szCs w:val="14"/>
              </w:rPr>
            </w:pPr>
          </w:p>
        </w:tc>
      </w:tr>
      <w:tr w14:paraId="3536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8FA77A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21</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6A8A5F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汤阴县科学技术局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C34273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汤阴县科技创新服务中心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50432C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89DE38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53A3E7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5021</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907A52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3553BE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会计（1253）、审计（1257）、理论经济学（0201）、应用经济学（0202）、金融（0251）、应用统计（0252）、税务（0253）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26D1C09E">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AF8B298">
            <w:pPr>
              <w:rPr>
                <w:rFonts w:hint="eastAsia" w:ascii="宋体" w:hAnsi="宋体" w:eastAsia="宋体" w:cs="宋体"/>
                <w:i w:val="0"/>
                <w:iCs w:val="0"/>
                <w:caps w:val="0"/>
                <w:color w:val="333333"/>
                <w:spacing w:val="0"/>
                <w:sz w:val="14"/>
                <w:szCs w:val="14"/>
              </w:rPr>
            </w:pPr>
          </w:p>
        </w:tc>
      </w:tr>
      <w:tr w14:paraId="1047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11FBB8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22</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142F3B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汤阴县自然资源局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111E42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汤阴县自然资源事务保障服务中心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8EB83E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45B121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36B239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5022</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E9F1EF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94A6E7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法律（0351）、城乡规划（0853）、测绘科学与技术（0816）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6C95793">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151FCF0">
            <w:pPr>
              <w:rPr>
                <w:rFonts w:hint="eastAsia" w:ascii="宋体" w:hAnsi="宋体" w:eastAsia="宋体" w:cs="宋体"/>
                <w:i w:val="0"/>
                <w:iCs w:val="0"/>
                <w:caps w:val="0"/>
                <w:color w:val="333333"/>
                <w:spacing w:val="0"/>
                <w:sz w:val="14"/>
                <w:szCs w:val="14"/>
              </w:rPr>
            </w:pPr>
          </w:p>
        </w:tc>
      </w:tr>
      <w:tr w14:paraId="3613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F2EC63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23</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0C5763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E0808E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汤阴县人民医院医疗健康服务总医院</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6A0BDB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差供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3AE2A2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79486F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5023</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38B2A0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DECADE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临床医学（1002、1051）</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06CE468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普通高等教育（含2017年以后入学的非全日制）硕士研究生及以上学历并取得相应学位，2017年以后入学的非全日制硕士研究生本科阶段需为全日制学历并取得相应学位</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7CC27BD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报考年龄为1984年7月1日及以后出生</w:t>
            </w:r>
          </w:p>
        </w:tc>
      </w:tr>
      <w:tr w14:paraId="2D06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1B745B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24</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8F03EC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9A2E35B">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汤阴县人民医院医疗健康服务总医院</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238675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差供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8704FC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6BDA1F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5024</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665A1A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6B9A97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护理（1054）</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66915E0">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50146AF">
            <w:pPr>
              <w:rPr>
                <w:rFonts w:hint="eastAsia" w:ascii="宋体" w:hAnsi="宋体" w:eastAsia="宋体" w:cs="宋体"/>
                <w:i w:val="0"/>
                <w:iCs w:val="0"/>
                <w:caps w:val="0"/>
                <w:color w:val="333333"/>
                <w:spacing w:val="0"/>
                <w:sz w:val="14"/>
                <w:szCs w:val="14"/>
              </w:rPr>
            </w:pPr>
          </w:p>
        </w:tc>
      </w:tr>
      <w:tr w14:paraId="5E71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9C5CBBB">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25</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A9B620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37C6C1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汤阴县人民医院医疗健康服务总医院</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DCB677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差供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91DE59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4C37CA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5025</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3616C7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225F62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中医（1057）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23FE9E4">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383F49B">
            <w:pPr>
              <w:rPr>
                <w:rFonts w:hint="eastAsia" w:ascii="宋体" w:hAnsi="宋体" w:eastAsia="宋体" w:cs="宋体"/>
                <w:i w:val="0"/>
                <w:iCs w:val="0"/>
                <w:caps w:val="0"/>
                <w:color w:val="333333"/>
                <w:spacing w:val="0"/>
                <w:sz w:val="14"/>
                <w:szCs w:val="14"/>
              </w:rPr>
            </w:pPr>
          </w:p>
        </w:tc>
      </w:tr>
      <w:tr w14:paraId="5C9F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7AE7D7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26</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8AC03E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FB8D31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汤阴县人民医院医疗健康服务总医院</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65B01B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差供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9CF630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889152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5026</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FC2E8E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BAD4EFB">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中西医结合（1006）</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7AA52D9">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49AC865">
            <w:pPr>
              <w:rPr>
                <w:rFonts w:hint="eastAsia" w:ascii="宋体" w:hAnsi="宋体" w:eastAsia="宋体" w:cs="宋体"/>
                <w:i w:val="0"/>
                <w:iCs w:val="0"/>
                <w:caps w:val="0"/>
                <w:color w:val="333333"/>
                <w:spacing w:val="0"/>
                <w:sz w:val="14"/>
                <w:szCs w:val="14"/>
              </w:rPr>
            </w:pPr>
          </w:p>
        </w:tc>
      </w:tr>
      <w:tr w14:paraId="651F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D8F2CF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27</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FC7035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FE7406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汤阴县人民医院医疗健康服务总医院</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1D5189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差供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FD3419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32D778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5027</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FCAEAC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EE6925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药学（1007、1055）</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2170749F">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93D85D5">
            <w:pPr>
              <w:rPr>
                <w:rFonts w:hint="eastAsia" w:ascii="宋体" w:hAnsi="宋体" w:eastAsia="宋体" w:cs="宋体"/>
                <w:i w:val="0"/>
                <w:iCs w:val="0"/>
                <w:caps w:val="0"/>
                <w:color w:val="333333"/>
                <w:spacing w:val="0"/>
                <w:sz w:val="14"/>
                <w:szCs w:val="14"/>
              </w:rPr>
            </w:pPr>
          </w:p>
        </w:tc>
      </w:tr>
      <w:tr w14:paraId="3DF3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C69F7D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28</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05F006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1FC698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汤阴县人民医院医疗健康服务总医院</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538EE9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差供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604E1F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1AC33D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5028</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5241BE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C33404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口腔医学（1003、1052）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861DFA1">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B6975C7">
            <w:pPr>
              <w:rPr>
                <w:rFonts w:hint="eastAsia" w:ascii="宋体" w:hAnsi="宋体" w:eastAsia="宋体" w:cs="宋体"/>
                <w:i w:val="0"/>
                <w:iCs w:val="0"/>
                <w:caps w:val="0"/>
                <w:color w:val="333333"/>
                <w:spacing w:val="0"/>
                <w:sz w:val="14"/>
                <w:szCs w:val="14"/>
              </w:rPr>
            </w:pPr>
          </w:p>
        </w:tc>
      </w:tr>
      <w:tr w14:paraId="12CF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052840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29</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5B2F66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D57157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汤阴县中西医结合医院医疗健康服务总医院</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2D1297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差供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D44AEC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6746CA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5029</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A80353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34C215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中医（1057）</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67C8487B">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067BD65">
            <w:pPr>
              <w:rPr>
                <w:rFonts w:hint="eastAsia" w:ascii="宋体" w:hAnsi="宋体" w:eastAsia="宋体" w:cs="宋体"/>
                <w:i w:val="0"/>
                <w:iCs w:val="0"/>
                <w:caps w:val="0"/>
                <w:color w:val="333333"/>
                <w:spacing w:val="0"/>
                <w:sz w:val="14"/>
                <w:szCs w:val="14"/>
              </w:rPr>
            </w:pPr>
          </w:p>
        </w:tc>
      </w:tr>
      <w:tr w14:paraId="1DEA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AC6F65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30</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8EBE1D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3FB7E5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汤阴县中西医结合医院医疗健康服务总医院</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A18D70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差供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D75306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D2F29B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5030</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A81749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D26521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临床医学（1002、1051）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634EC26E">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B4DF75C">
            <w:pPr>
              <w:rPr>
                <w:rFonts w:hint="eastAsia" w:ascii="宋体" w:hAnsi="宋体" w:eastAsia="宋体" w:cs="宋体"/>
                <w:i w:val="0"/>
                <w:iCs w:val="0"/>
                <w:caps w:val="0"/>
                <w:color w:val="333333"/>
                <w:spacing w:val="0"/>
                <w:sz w:val="14"/>
                <w:szCs w:val="14"/>
              </w:rPr>
            </w:pPr>
          </w:p>
        </w:tc>
      </w:tr>
      <w:tr w14:paraId="518E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FCE224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31</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92FA28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17F2E7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汤阴县疾病预防控制中心（汤阴县卫生监督所）</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7AA91F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685CE9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C35952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5031</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3D33F2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729A58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公共卫生与预防医学（1004）、工商管理（1251）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CFE6373">
            <w:pPr>
              <w:rPr>
                <w:rFonts w:hint="eastAsia" w:ascii="宋体" w:hAnsi="宋体" w:eastAsia="宋体" w:cs="宋体"/>
                <w:i w:val="0"/>
                <w:iCs w:val="0"/>
                <w:caps w:val="0"/>
                <w:color w:val="333333"/>
                <w:spacing w:val="0"/>
                <w:sz w:val="14"/>
                <w:szCs w:val="14"/>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3700BA5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硕士研究生报考年龄为1989年7月1日及以后出生，博士研究生报考年龄为1984年7月1日及以后出生</w:t>
            </w:r>
          </w:p>
        </w:tc>
      </w:tr>
      <w:tr w14:paraId="26C9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25B2A2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32</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368A6A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汤阴县卫生健康委员会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88CF1C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汤阴县疾病预防控制中心（汤阴县卫生监督所）</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94229C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8DB0F8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1ED138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5032</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A495E4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92CE07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公共管理学（1204）、工商管理（1251）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A35DE85">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7D232E9">
            <w:pPr>
              <w:rPr>
                <w:rFonts w:hint="eastAsia" w:ascii="宋体" w:hAnsi="宋体" w:eastAsia="宋体" w:cs="宋体"/>
                <w:i w:val="0"/>
                <w:iCs w:val="0"/>
                <w:caps w:val="0"/>
                <w:color w:val="333333"/>
                <w:spacing w:val="0"/>
                <w:sz w:val="14"/>
                <w:szCs w:val="14"/>
              </w:rPr>
            </w:pPr>
          </w:p>
        </w:tc>
      </w:tr>
      <w:tr w14:paraId="76AD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ED3183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33</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3F247C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汤阴县工业和信息化局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799E91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汤阴县工业和信息化发展中心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F051A7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060B83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834D87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5033</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8FAD18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026F38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经济学（02）、法学（03）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E29803B">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70D8193E">
            <w:pPr>
              <w:rPr>
                <w:rFonts w:hint="eastAsia" w:ascii="宋体" w:hAnsi="宋体" w:eastAsia="宋体" w:cs="宋体"/>
                <w:i w:val="0"/>
                <w:iCs w:val="0"/>
                <w:caps w:val="0"/>
                <w:color w:val="333333"/>
                <w:spacing w:val="0"/>
                <w:sz w:val="14"/>
                <w:szCs w:val="14"/>
              </w:rPr>
            </w:pPr>
          </w:p>
        </w:tc>
      </w:tr>
      <w:tr w14:paraId="07C2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A37BB3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34</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9AC468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汤阴县粮食和物资储备中心</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8E1A37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汤阴县粮食保障服务中心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71874D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009132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982F23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5034</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E83A2C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51A715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应用统计（0252）、资产评估（0256）、法律（0351）、中国语言文学（0501）、食品科学与工程（0832）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60C2E065">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36CEFAD">
            <w:pPr>
              <w:rPr>
                <w:rFonts w:hint="eastAsia" w:ascii="宋体" w:hAnsi="宋体" w:eastAsia="宋体" w:cs="宋体"/>
                <w:i w:val="0"/>
                <w:iCs w:val="0"/>
                <w:caps w:val="0"/>
                <w:color w:val="333333"/>
                <w:spacing w:val="0"/>
                <w:sz w:val="14"/>
                <w:szCs w:val="14"/>
              </w:rPr>
            </w:pPr>
          </w:p>
        </w:tc>
      </w:tr>
      <w:tr w14:paraId="4A8D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D98106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35</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57E168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汤阴县国防动员事务中心</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140F8A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汤阴县人民防空事务保障服务中心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6D87D5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E2A6D7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专技</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DC7E74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5035</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6A95E9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41167F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法学（0301）、中国语言文学（0501）</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4DFB24E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普通高等教育（含2017年以后入学的非全日制）硕士研究生及以上学历并取得相应学位，2017年以后入学的非全日制硕士研究生本科阶段需为全日制学历并取得相应学位</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DFEF0"/>
            <w:vAlign w:val="center"/>
          </w:tcPr>
          <w:p w14:paraId="369ABD1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硕士研究生报考年龄为1989年7月1日及以后出生，博士研究生报考年龄为1984年7月1日及以后出生</w:t>
            </w:r>
          </w:p>
        </w:tc>
      </w:tr>
      <w:tr w14:paraId="49E4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4BA42F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36</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31C213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汤阴县发展和改革委员会</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F78697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汤阴县发展和改革事务中心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F9CF0B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122A37E">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6FBA17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5036</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8AE3A0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7210D4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理论经济学（0201）、应用经济学（0202）、数字经济（0258）、计算机科学与技术（0812）、信息与通信工程（0810）、中国语言文学（0501）</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50D04658">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65F1EE64">
            <w:pPr>
              <w:rPr>
                <w:rFonts w:hint="eastAsia" w:ascii="宋体" w:hAnsi="宋体" w:eastAsia="宋体" w:cs="宋体"/>
                <w:i w:val="0"/>
                <w:iCs w:val="0"/>
                <w:caps w:val="0"/>
                <w:color w:val="333333"/>
                <w:spacing w:val="0"/>
                <w:sz w:val="14"/>
                <w:szCs w:val="14"/>
              </w:rPr>
            </w:pPr>
          </w:p>
        </w:tc>
      </w:tr>
      <w:tr w14:paraId="240E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9BB9DD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37</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3D7DAA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汤阴县人力资源和社会保障局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645880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汤阴县创业服务中心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FDF73C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1F5BB65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E154B4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5037</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8ED2F6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B8922E4">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法学（03）、管理学（12）、文学（05）、经济学（02）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F955897">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3BB8FAE3">
            <w:pPr>
              <w:rPr>
                <w:rFonts w:hint="eastAsia" w:ascii="宋体" w:hAnsi="宋体" w:eastAsia="宋体" w:cs="宋体"/>
                <w:i w:val="0"/>
                <w:iCs w:val="0"/>
                <w:caps w:val="0"/>
                <w:color w:val="333333"/>
                <w:spacing w:val="0"/>
                <w:sz w:val="14"/>
                <w:szCs w:val="14"/>
              </w:rPr>
            </w:pPr>
          </w:p>
        </w:tc>
      </w:tr>
      <w:tr w14:paraId="05AE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32A641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38</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33AC3C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汤阴县人力资源和社会保障局</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D3862F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汤阴县劳动保障事务中心</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1A6BF0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3C5126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D70381C">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5038</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9074B2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7201A4D">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法学（03）、管理学（12）、文学（05）、经济学（02）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19A4E7E2">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44F7CC8B">
            <w:pPr>
              <w:rPr>
                <w:rFonts w:hint="eastAsia" w:ascii="宋体" w:hAnsi="宋体" w:eastAsia="宋体" w:cs="宋体"/>
                <w:i w:val="0"/>
                <w:iCs w:val="0"/>
                <w:caps w:val="0"/>
                <w:color w:val="333333"/>
                <w:spacing w:val="0"/>
                <w:sz w:val="14"/>
                <w:szCs w:val="14"/>
              </w:rPr>
            </w:pPr>
          </w:p>
        </w:tc>
      </w:tr>
      <w:tr w14:paraId="672F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FB6EDC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39</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67F35A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汤阴县古贤镇人民政府</w:t>
            </w: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EEB1AD7">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汤阴县古贤镇人民政府所属事业单位</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CDF0D0B">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全供</w:t>
            </w: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5FA8676F">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管理</w:t>
            </w: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60E9A9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5039</w:t>
            </w: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4501430">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5BD371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资源与环境（0857）、会计（1253）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60A9CA60">
            <w:pPr>
              <w:rPr>
                <w:rFonts w:hint="eastAsia" w:ascii="宋体" w:hAnsi="宋体" w:eastAsia="宋体" w:cs="宋体"/>
                <w:i w:val="0"/>
                <w:iCs w:val="0"/>
                <w:caps w:val="0"/>
                <w:color w:val="333333"/>
                <w:spacing w:val="0"/>
                <w:sz w:val="14"/>
                <w:szCs w:val="14"/>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DFEF0"/>
            <w:vAlign w:val="center"/>
          </w:tcPr>
          <w:p w14:paraId="077C6331">
            <w:pPr>
              <w:rPr>
                <w:rFonts w:hint="eastAsia" w:ascii="宋体" w:hAnsi="宋体" w:eastAsia="宋体" w:cs="宋体"/>
                <w:i w:val="0"/>
                <w:iCs w:val="0"/>
                <w:caps w:val="0"/>
                <w:color w:val="333333"/>
                <w:spacing w:val="0"/>
                <w:sz w:val="14"/>
                <w:szCs w:val="14"/>
              </w:rPr>
            </w:pPr>
          </w:p>
        </w:tc>
      </w:tr>
      <w:tr w14:paraId="6593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0" w:type="auto"/>
            <w:tcBorders>
              <w:top w:val="single" w:color="000000" w:sz="4" w:space="0"/>
              <w:left w:val="single" w:color="000000" w:sz="4" w:space="0"/>
              <w:bottom w:val="single" w:color="000000" w:sz="4" w:space="0"/>
              <w:right w:val="single" w:color="000000" w:sz="4" w:space="0"/>
            </w:tcBorders>
            <w:shd w:val="clear" w:color="auto" w:fill="FDFEF0"/>
            <w:vAlign w:val="center"/>
          </w:tcPr>
          <w:p w14:paraId="1261CAD3">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合计</w:t>
            </w:r>
          </w:p>
        </w:tc>
        <w:tc>
          <w:tcPr>
            <w:tcW w:w="1236"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089ACD5B">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p>
        </w:tc>
        <w:tc>
          <w:tcPr>
            <w:tcW w:w="172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4466B1B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3A6E7079">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p>
        </w:tc>
        <w:tc>
          <w:tcPr>
            <w:tcW w:w="504"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7825DB8">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p>
        </w:tc>
        <w:tc>
          <w:tcPr>
            <w:tcW w:w="432"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6EDFFEA6">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p>
        </w:tc>
        <w:tc>
          <w:tcPr>
            <w:tcW w:w="408"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77C2D68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FDFEF0"/>
            <w:vAlign w:val="center"/>
          </w:tcPr>
          <w:p w14:paraId="23B55F1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vAlign w:val="center"/>
          </w:tcPr>
          <w:p w14:paraId="299C684A">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p>
        </w:tc>
        <w:tc>
          <w:tcPr>
            <w:tcW w:w="0" w:type="auto"/>
            <w:tcBorders>
              <w:top w:val="single" w:color="000000" w:sz="4" w:space="0"/>
              <w:left w:val="single" w:color="000000" w:sz="4" w:space="0"/>
              <w:bottom w:val="single" w:color="000000" w:sz="4" w:space="0"/>
              <w:right w:val="single" w:color="000000" w:sz="4" w:space="0"/>
            </w:tcBorders>
            <w:shd w:val="clear" w:color="auto" w:fill="FDFEF0"/>
            <w:vAlign w:val="center"/>
          </w:tcPr>
          <w:p w14:paraId="71BEECA1">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14"/>
                <w:szCs w:val="14"/>
              </w:rPr>
            </w:pPr>
          </w:p>
        </w:tc>
      </w:tr>
    </w:tbl>
    <w:p w14:paraId="3B1E068D">
      <w:pPr>
        <w:keepNext w:val="0"/>
        <w:keepLines w:val="0"/>
        <w:widowControl/>
        <w:suppressLineNumbers w:val="0"/>
        <w:jc w:val="left"/>
      </w:pPr>
    </w:p>
    <w:p w14:paraId="4AD420C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2579058C"/>
    <w:rsid w:val="25790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2781</Words>
  <Characters>3388</Characters>
  <Lines>0</Lines>
  <Paragraphs>0</Paragraphs>
  <TotalTime>0</TotalTime>
  <ScaleCrop>false</ScaleCrop>
  <LinksUpToDate>false</LinksUpToDate>
  <CharactersWithSpaces>3388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2024-09-06T05:58:00Z</dcterms:created>
  <dc:creator>WPS_1570430090</dc:creator>
  <cp:lastModifiedBy>WPS_1570430090</cp:lastModifiedBy>
  <dcterms:modified xsi:type="dcterms:W3CDTF">2024-09-06T05:58:43Z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CCE53BAAC0F4448B93A22405A492604A_11</vt:lpwstr>
  </property>
</Properties>
</file>