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2</w:t>
      </w:r>
      <w:r>
        <w:rPr>
          <w:rFonts w:hint="eastAsia" w:ascii="方正黑体_GBK" w:hAnsi="Heiti SC Light" w:eastAsia="方正黑体_GBK"/>
          <w:sz w:val="32"/>
          <w:szCs w:val="36"/>
          <w:lang w:eastAsia="zh-CN"/>
        </w:rPr>
        <w:t>：</w:t>
      </w:r>
    </w:p>
    <w:p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  <w:lang w:eastAsia="zh-CN"/>
        </w:rPr>
      </w:pPr>
      <w:r>
        <w:rPr>
          <w:rFonts w:hint="eastAsia" w:ascii="方正小标宋简体" w:hAnsi="Heiti SC Light" w:eastAsia="方正小标宋简体"/>
          <w:sz w:val="36"/>
          <w:szCs w:val="36"/>
          <w:lang w:eastAsia="zh-CN"/>
        </w:rPr>
        <w:t>海西州消防救援支队</w:t>
      </w:r>
    </w:p>
    <w:p>
      <w:pPr>
        <w:snapToGrid w:val="0"/>
        <w:spacing w:line="400" w:lineRule="exact"/>
        <w:jc w:val="center"/>
        <w:rPr>
          <w:rFonts w:ascii="方正小标宋简体" w:hAnsi="Heiti SC Light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>
      <w:pPr>
        <w:spacing w:line="480" w:lineRule="auto"/>
        <w:ind w:right="-1191" w:rightChars="-567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报考地点：                                       填表日期：     年    月    日</w:t>
      </w:r>
    </w:p>
    <w:tbl>
      <w:tblPr>
        <w:tblStyle w:val="5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1134"/>
        <w:gridCol w:w="1134"/>
        <w:gridCol w:w="1882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18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仿宋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154900BE"/>
    <w:rsid w:val="54D254AC"/>
    <w:rsid w:val="78D66106"/>
    <w:rsid w:val="BF3FAD0F"/>
    <w:rsid w:val="DFF0E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2020-03-31T23:15:00Z</dcterms:created>
  <dc:creator>ibm</dc:creator>
  <cp:lastModifiedBy>user</cp:lastModifiedBy>
  <cp:lastPrinted>2021-12-17T19:43:00Z</cp:lastPrinted>
  <dcterms:modified xsi:type="dcterms:W3CDTF">2023-10-10T16:43:16Z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F05C81BDE5E442DCB9BF5572E4694581</vt:lpwstr>
  </property>
</Properties>
</file>