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47" w:firstLine="1179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</w:t>
      </w:r>
      <w:r>
        <w:rPr>
          <w:rFonts w:ascii="黑体" w:hAnsi="宋体" w:eastAsia="黑体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杭州市体育事业发展中心2</w:t>
      </w:r>
      <w:r>
        <w:rPr>
          <w:rFonts w:ascii="黑体" w:hAnsi="宋体" w:eastAsia="黑体"/>
          <w:sz w:val="36"/>
          <w:szCs w:val="36"/>
        </w:rPr>
        <w:t>024</w:t>
      </w:r>
      <w:r>
        <w:rPr>
          <w:rFonts w:hint="eastAsia" w:ascii="黑体" w:hAnsi="宋体" w:eastAsia="黑体"/>
          <w:sz w:val="36"/>
          <w:szCs w:val="36"/>
        </w:rPr>
        <w:t>年第二批公开招聘计划表</w:t>
      </w:r>
    </w:p>
    <w:tbl>
      <w:tblPr>
        <w:tblStyle w:val="4"/>
        <w:tblW w:w="15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34"/>
        <w:gridCol w:w="709"/>
        <w:gridCol w:w="709"/>
        <w:gridCol w:w="706"/>
        <w:gridCol w:w="709"/>
        <w:gridCol w:w="991"/>
        <w:gridCol w:w="853"/>
        <w:gridCol w:w="596"/>
        <w:gridCol w:w="1134"/>
        <w:gridCol w:w="3122"/>
        <w:gridCol w:w="994"/>
        <w:gridCol w:w="2269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tblHeader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招聘部门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（户籍）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1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22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杭州体育馆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服务员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1.身体健康，具有较强的工作责任心，服从管理，做事认真负责；2.有体育行业服务从业经验者优先。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0571-85157714</w:t>
            </w:r>
          </w:p>
        </w:tc>
        <w:tc>
          <w:tcPr>
            <w:tcW w:w="22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1.通过电子邮件提交报名材料，邮件主题请注明“部门名称序号+岗位名称+姓名”，报名人员将材料报送至各招聘部门邮箱，报名材料发送后请与招聘单位电话确认。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2.邮箱地址：791945142@qq.com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杭州体育馆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场务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1.要求持有高配和维修电工证，有空调或电梯管理证者优先；2.具有较强的工作责任心，服从管理，做事认真负责。</w:t>
            </w:r>
          </w:p>
        </w:tc>
        <w:tc>
          <w:tcPr>
            <w:tcW w:w="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杭州体育场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汉语言文学类、法学类、新闻传播学类或相关专业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1.具有较好的文字处理能力和沟通协调能力；2.具有三年以上相关工作经历者优先；3.较强的工作责任心，服从管理、做事认真负责。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0571-85153126</w:t>
            </w:r>
          </w:p>
        </w:tc>
        <w:tc>
          <w:tcPr>
            <w:tcW w:w="22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1.通过电子邮件提交报名材料，邮件主题请注明“部门名称序号+岗位名称+姓名”，报名人员将材料报送至各招聘部门邮箱，报名材料发送后请与招聘单位电话确认。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2.邮箱地址：597970091@qq.com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杭州体育场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内勤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公共管理类或相关专业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1.具有一定的文字处理能力和综合协调能力；2.较强的工作责任心，服从管理、做事认真负责。</w:t>
            </w:r>
          </w:p>
        </w:tc>
        <w:tc>
          <w:tcPr>
            <w:tcW w:w="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杭州体育场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助理教练兼训练管理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具备足球D级证书以上资格；2.有足球队带训管理经验者优先；3.具有职业足球运动员经历者；或具有国字号足球运动经历者；或具有高水平足球比赛经历者，适当放宽学历资格。4.较强的工作责任心，服从管理、做事认真负责。</w:t>
            </w:r>
          </w:p>
        </w:tc>
        <w:tc>
          <w:tcPr>
            <w:tcW w:w="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杭州游泳健身馆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救生员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1.要求持有救生员资格证，另有游泳教练证优先；2、较强的工作责任心，服从管理、做事认真负责。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0571-85063714</w:t>
            </w:r>
          </w:p>
        </w:tc>
        <w:tc>
          <w:tcPr>
            <w:tcW w:w="22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1.通过电子邮件提交报名材料，邮件主题请注明“部门名称序号+岗位名称+姓名”，报名人员将材料报送至各招聘部门邮箱，报名材料发送后请与招聘单位电话确认。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2.邮箱地址：524599092@qq.com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杭州游泳健身馆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教练员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1.有社会体育指导员（游泳）资格证书；2.持有救生员证书、具有游泳一级运动员、游泳运动健将等相关专业证书者优先；3.较强的工作责任心，服从管理、做事认真负责。</w:t>
            </w:r>
          </w:p>
        </w:tc>
        <w:tc>
          <w:tcPr>
            <w:tcW w:w="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杭州游泳健身馆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1.须具有医学、运动人体科学、体育教学、体能、医疗康复、科研、心理、营养相关专业学业背景；2.较强的工作责任心，服从管理、做事认真负责。</w:t>
            </w:r>
          </w:p>
        </w:tc>
        <w:tc>
          <w:tcPr>
            <w:tcW w:w="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杭州游泳健身馆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空调工、锅炉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1.有电工证等相关证书优先；2.较强的工作责任心，服从管理、做事认真负责。</w:t>
            </w:r>
          </w:p>
        </w:tc>
        <w:tc>
          <w:tcPr>
            <w:tcW w:w="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杭州游泳健身馆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高配工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1.有高压上岗证；2.较强的工作责任心，服从管理、做事认真负责。</w:t>
            </w:r>
          </w:p>
        </w:tc>
        <w:tc>
          <w:tcPr>
            <w:tcW w:w="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杭州游泳健身馆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水电维修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1.持电工上岗证，有水、电、空调线路和机械设备的日常维修经验。2.较强的工作责任心，服从管理、做事认真负责。</w:t>
            </w:r>
          </w:p>
        </w:tc>
        <w:tc>
          <w:tcPr>
            <w:tcW w:w="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杭州大关游泳健身馆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救生员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1.要求持救生员资格证；2.较强的工作责任心，服从管理，做事认真负责；3.有社会指导员证、有相关工作经验者优先。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0571-88315033</w:t>
            </w:r>
          </w:p>
        </w:tc>
        <w:tc>
          <w:tcPr>
            <w:tcW w:w="226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1.通过电子邮件提交报名材料，邮件主题请注明“部门名称序号+岗位名称+姓名”，报名人员将材料报送至各招聘部门邮箱，报名材料发送后请与招聘单位电话确认。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2.邮箱地址：513474611@.qq.com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杭州大关游泳健身馆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服务员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身体健康，有工作责任心，服从管理，做事认真负责。</w:t>
            </w:r>
          </w:p>
        </w:tc>
        <w:tc>
          <w:tcPr>
            <w:tcW w:w="9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杭州大关游泳健身馆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1.有电工证等相关证书；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2.较强的工作责任心，服从管理、做事认真负责。</w:t>
            </w:r>
          </w:p>
        </w:tc>
        <w:tc>
          <w:tcPr>
            <w:tcW w:w="9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杭州全民健身中心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培训教务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工作认真负责，善于沟通、统筹协调能力较强；能熟练运用Excel、Word、PPT等办公软件。有培训经验者优先。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0571-88176396</w:t>
            </w:r>
          </w:p>
        </w:tc>
        <w:tc>
          <w:tcPr>
            <w:tcW w:w="22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1.通过电子邮件提交报名材料，邮件主题请注明“部门名称序号+岗位名称+姓名”，报名人员将材料报送至各招聘部门邮箱，报名材料发送后请与招聘单位电话确认。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2.邮箱地址：494251424@qq.com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杭州全民健身中心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内勤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体育学类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熟悉公文写作、能熟练运用office等办公软件，做事认真负责。</w:t>
            </w:r>
          </w:p>
        </w:tc>
        <w:tc>
          <w:tcPr>
            <w:tcW w:w="9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杭州全民健身中心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内勤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体育学类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有体育训练相关的从业经验者优先。</w:t>
            </w:r>
          </w:p>
        </w:tc>
        <w:tc>
          <w:tcPr>
            <w:tcW w:w="9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杭州全民健身中心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救生员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持有救生员证书。</w:t>
            </w:r>
          </w:p>
        </w:tc>
        <w:tc>
          <w:tcPr>
            <w:tcW w:w="9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杭州全民健身中心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训练教练（击剑）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有击剑带训经验者择优录取。</w:t>
            </w:r>
          </w:p>
        </w:tc>
        <w:tc>
          <w:tcPr>
            <w:tcW w:w="9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杭州全民健身中心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训练教练（游泳）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体育学类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有两年及以上的游泳带训经验。</w:t>
            </w:r>
          </w:p>
        </w:tc>
        <w:tc>
          <w:tcPr>
            <w:tcW w:w="9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杭州全民健身中心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训练辅助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体育学类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有体育训练相关的从业经验者优先。</w:t>
            </w:r>
          </w:p>
        </w:tc>
        <w:tc>
          <w:tcPr>
            <w:tcW w:w="9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杭州模型无线电运动基地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内勤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1.具有较好的文字处理能力和沟通协调能力；2.具有相关工作经历者优先；3.具有较强的工作责任心，服从管理、做事认真负责。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0571-85095964</w:t>
            </w:r>
          </w:p>
        </w:tc>
        <w:tc>
          <w:tcPr>
            <w:tcW w:w="22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1.通过电子邮件提交报名材料，邮件主题请注明“部门名称序号+岗位名称+姓名”，报名人员将材料报送至各招聘部门邮箱，报名材料发送后请与招聘单位电话确认。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2.邮箱地址：54981638@qq.com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杭州模型无线电运动基地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培训管理员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1.具有较好的良好的沟通能力、团队协作能力、学习能力和创新能力；2.具有职业培训工作经历者优先；3.具有较强的工作责任心，服从管理、做事认真负责。</w:t>
            </w:r>
          </w:p>
        </w:tc>
        <w:tc>
          <w:tcPr>
            <w:tcW w:w="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B0C17"/>
    <w:rsid w:val="780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2024-09-27T06:06:00Z</dcterms:created>
  <dc:creator>ZLL</dc:creator>
  <cp:lastModifiedBy>ZLL</cp:lastModifiedBy>
  <dcterms:modified xsi:type="dcterms:W3CDTF">2024-09-27T06:07:18Z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