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ZXBSJW--GB1-0" w:cs="Times New Roman"/>
          <w:b w:val="0"/>
          <w:bCs w:val="0"/>
          <w:color w:val="000000"/>
          <w:kern w:val="0"/>
          <w:sz w:val="43"/>
          <w:szCs w:val="43"/>
          <w:lang w:val="en-US" w:eastAsia="zh-CN" w:bidi="ar"/>
        </w:rPr>
        <w:t>资格复审委托书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委托人：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身份证号：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受委托人：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身份证号：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本人因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原因，无法于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2024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10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日亲自参加磐安县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年事业单位公开招聘工作人员资格复审，特委托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（姓名并注明委托人和受委托人关系）代为参加，因受委托人原因或本人原因导致放弃资格复审或资格复审不合格、无法面试等后果，一切责任均由本人承担。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委托时限：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2024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委托人（签名并捺印）：      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联系方式：            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受委托人（签名并捺印）： 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联系方式： </w:t>
      </w: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634" w:leftChars="302" w:firstLine="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注：须同时提供委托人和受委托人的身份证原件和复印件。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F421C"/>
    <w:rsid w:val="688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2024-10-12T07:23:00Z</dcterms:created>
  <dc:creator>pacx</dc:creator>
  <cp:lastModifiedBy>paa</cp:lastModifiedBy>
  <dcterms:modified xsi:type="dcterms:W3CDTF">2024-10-12T08:42:50Z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