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90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882"/>
        <w:gridCol w:w="730"/>
        <w:gridCol w:w="732"/>
        <w:gridCol w:w="878"/>
        <w:gridCol w:w="732"/>
        <w:gridCol w:w="732"/>
        <w:gridCol w:w="731"/>
        <w:gridCol w:w="732"/>
        <w:gridCol w:w="732"/>
        <w:gridCol w:w="8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8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/>
              <w:ind w:left="0" w:right="0"/>
              <w:jc w:val="center"/>
              <w:textAlignment w:val="auto"/>
              <w:rPr>
                <w:rFonts w:ascii="黑体" w:eastAsia="黑体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44"/>
                <w:szCs w:val="44"/>
              </w:rPr>
              <w:t>政府专职消防员体能测试项目及标准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97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7764" w:type="dxa"/>
            <w:gridSpan w:val="1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80" w:line="240" w:lineRule="auto"/>
              <w:ind w:left="2183" w:right="217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right="203"/>
              <w:jc w:val="right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1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2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3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87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0" w:right="77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4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right="142"/>
              <w:jc w:val="right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5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56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6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87" w:right="76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7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9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8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1" w:right="79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9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  <w:tc>
          <w:tcPr>
            <w:tcW w:w="88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5" w:right="8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ascii="Times New Roman" w:eastAsia="Times New Roman"/>
                <w:color w:val="333333"/>
                <w:sz w:val="24"/>
              </w:rPr>
              <w:t>10</w:t>
            </w:r>
            <w:r>
              <w:rPr>
                <w:rFonts w:hint="eastAsia" w:ascii="黑体" w:eastAsia="黑体"/>
                <w:color w:val="333333"/>
                <w:sz w:val="24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2" w:right="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单杠引体向上（次/3 分钟）</w:t>
            </w:r>
          </w:p>
        </w:tc>
        <w:tc>
          <w:tcPr>
            <w:tcW w:w="8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3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2</w:t>
            </w:r>
          </w:p>
        </w:tc>
        <w:tc>
          <w:tcPr>
            <w:tcW w:w="73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3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3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2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4</w:t>
            </w:r>
          </w:p>
        </w:tc>
        <w:tc>
          <w:tcPr>
            <w:tcW w:w="87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4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4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7</w:t>
            </w:r>
          </w:p>
        </w:tc>
        <w:tc>
          <w:tcPr>
            <w:tcW w:w="73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3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8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15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9</w:t>
            </w:r>
          </w:p>
        </w:tc>
        <w:tc>
          <w:tcPr>
            <w:tcW w:w="7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2" w:right="78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10</w:t>
            </w:r>
          </w:p>
        </w:tc>
        <w:tc>
          <w:tcPr>
            <w:tcW w:w="88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96" w:line="240" w:lineRule="auto"/>
              <w:ind w:left="92" w:right="8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1.单个或分组考核。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3.考核以完成次数计算成绩。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29" w:line="240" w:lineRule="auto"/>
              <w:ind w:left="7" w:right="-15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4.得分超出 10 分的，每递增1次增加1分。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" w:line="240" w:lineRule="auto"/>
              <w:ind w:left="132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 米×4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" w:line="240" w:lineRule="auto"/>
              <w:ind w:left="132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往返跑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5" w:line="240" w:lineRule="auto"/>
              <w:ind w:left="132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（秒）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121"/>
              <w:jc w:val="right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</w:t>
            </w:r>
            <w:r>
              <w:rPr>
                <w:rFonts w:hint="eastAsia" w:ascii="Times New Roman" w:hAnsi="Times New Roman"/>
                <w:color w:val="333333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13″7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13″5</w:t>
            </w:r>
          </w:p>
        </w:tc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0" w:right="77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13″3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121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12″9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137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12″7</w:t>
            </w:r>
          </w:p>
        </w:tc>
        <w:tc>
          <w:tcPr>
            <w:tcW w:w="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89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12″5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12″3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78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11″9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8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10″3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1.单个或分组考核。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2.在 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3.考核以完成时间计算成绩。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1" w:line="240" w:lineRule="auto"/>
              <w:ind w:left="7" w:right="-15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4.得分超出10分的，每递减0.1秒增加1分。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4" w:right="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1000 米跑（分、秒）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156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4′25″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0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4′20″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5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4′15″</w:t>
            </w:r>
          </w:p>
        </w:tc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77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4′10″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right="95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4′05″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113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4′00″</w:t>
            </w:r>
          </w:p>
        </w:tc>
        <w:tc>
          <w:tcPr>
            <w:tcW w:w="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1" w:right="76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3′55″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3" w:right="7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3′50″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2" w:right="7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3′45″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1" w:line="240" w:lineRule="auto"/>
              <w:ind w:left="94" w:right="8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3′40″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2.在跑道或平地上标出起点线，考生从起点线处听到起跑口令后起跑，完成 1000 米距离到达终点线，记录时间。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3.考核以完成时间计算成绩。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6" w:right="-1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4.得分超出10分的，每递减5秒增加1分。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94" w:line="240" w:lineRule="auto"/>
              <w:ind w:right="239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原地摸高（厘米）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287" w:right="274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45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89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47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88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2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248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55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248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57</w:t>
            </w:r>
          </w:p>
        </w:tc>
        <w:tc>
          <w:tcPr>
            <w:tcW w:w="7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89" w:right="76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60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3" w:right="78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63</w:t>
            </w:r>
          </w:p>
        </w:tc>
        <w:tc>
          <w:tcPr>
            <w:tcW w:w="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2" w:right="78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65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12" w:line="240" w:lineRule="auto"/>
              <w:ind w:left="92" w:right="8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33333"/>
                <w:sz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3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" w:line="240" w:lineRule="auto"/>
              <w:ind w:left="7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1.单个或分组考核。2.考生双脚站立靠墙，单手伸直标记中指最高触墙点（示指高度），双脚立定垂直跳起，以单手指尖触墙，测量示指高度与跳起触墙高度之间的距离。两次测试，记录成绩较好的 1 次。3.考核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" w:line="240" w:lineRule="auto"/>
              <w:ind w:left="7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以完成跳起高度计算成绩。4.得分超出 10 分的，每递增 3 厘米增加 1 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1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155" w:right="140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备注</w:t>
            </w:r>
          </w:p>
        </w:tc>
        <w:tc>
          <w:tcPr>
            <w:tcW w:w="7764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5" w:right="-15"/>
              <w:textAlignment w:val="auto"/>
              <w:rPr>
                <w:color w:val="333333"/>
                <w:spacing w:val="-3"/>
                <w:sz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</w:rPr>
              <w:t>1</w:t>
            </w:r>
            <w:r>
              <w:rPr>
                <w:color w:val="333333"/>
                <w:spacing w:val="-3"/>
                <w:sz w:val="24"/>
              </w:rPr>
              <w:t>.任一项达不到最低分值的视为“不合格”。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" w:line="240" w:lineRule="auto"/>
              <w:ind w:left="5" w:right="-15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</w:rPr>
              <w:t>2</w:t>
            </w:r>
            <w:r>
              <w:rPr>
                <w:color w:val="333333"/>
                <w:spacing w:val="-6"/>
                <w:sz w:val="24"/>
              </w:rPr>
              <w:t>.</w:t>
            </w:r>
            <w:r>
              <w:rPr>
                <w:color w:val="333333"/>
                <w:sz w:val="24"/>
              </w:rPr>
              <w:t>测试项目及标准中“以上”“以下”均含本级、本数。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4278"/>
    <w:rsid w:val="0A8D73D1"/>
    <w:rsid w:val="0CC9478B"/>
    <w:rsid w:val="418475C9"/>
    <w:rsid w:val="4A5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726</Characters>
  <Lines>0</Lines>
  <Paragraphs>0</Paragraphs>
  <TotalTime>0</TotalTime>
  <ScaleCrop>false</ScaleCrop>
  <LinksUpToDate>false</LinksUpToDate>
  <CharactersWithSpaces>742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2022-12-14T08:25:00Z</dcterms:created>
  <dc:creator>队务处</dc:creator>
  <cp:lastModifiedBy>队务处</cp:lastModifiedBy>
  <dcterms:modified xsi:type="dcterms:W3CDTF">2024-05-08T14:13:42Z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D2B4F7EDF748492F9E41A5AE31B9880B</vt:lpwstr>
  </property>
</Properties>
</file>