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34FF">
      <w:pPr>
        <w:pStyle w:val="6"/>
        <w:keepNext w:val="0"/>
        <w:keepLines w:val="0"/>
        <w:widowControl/>
        <w:suppressLineNumbers w:val="0"/>
        <w:spacing w:before="0" w:beforeAutospacing="0" w:after="0" w:afterAutospacing="0" w:line="560" w:lineRule="atLeast"/>
        <w:ind w:left="0" w:right="0"/>
        <w:jc w:val="center"/>
      </w:pPr>
      <w:r>
        <w:rPr>
          <w:rFonts w:ascii="方正小标宋简体" w:hAnsi="方正小标宋简体" w:eastAsia="方正小标宋简体" w:cs="方正小标宋简体"/>
          <w:i w:val="0"/>
          <w:iCs w:val="0"/>
          <w:caps w:val="0"/>
          <w:color w:val="000000"/>
          <w:spacing w:val="0"/>
          <w:sz w:val="44"/>
          <w:szCs w:val="44"/>
          <w:bdr w:val="none" w:color="auto" w:sz="0" w:space="0"/>
        </w:rPr>
        <w:t>九原区教育系统2025年引进高层次和紧缺急需人才诚信承诺书</w:t>
      </w:r>
    </w:p>
    <w:p w14:paraId="6EFFF6F7">
      <w:pPr>
        <w:pStyle w:val="6"/>
        <w:keepNext w:val="0"/>
        <w:keepLines w:val="0"/>
        <w:widowControl/>
        <w:suppressLineNumbers w:val="0"/>
        <w:spacing w:before="0" w:beforeAutospacing="0" w:after="0" w:afterAutospacing="0" w:line="560" w:lineRule="atLeast"/>
        <w:ind w:left="0" w:right="0"/>
      </w:pPr>
      <w:r>
        <w:rPr>
          <w:rFonts w:ascii="仿宋_GB2312" w:hAnsi="微软雅黑" w:eastAsia="仿宋_GB2312" w:cs="仿宋_GB2312"/>
          <w:i w:val="0"/>
          <w:iCs w:val="0"/>
          <w:caps w:val="0"/>
          <w:color w:val="000000"/>
          <w:spacing w:val="0"/>
          <w:sz w:val="32"/>
          <w:szCs w:val="32"/>
          <w:bdr w:val="none" w:color="auto" w:sz="0" w:space="0"/>
        </w:rPr>
        <w:t>本人郑重承诺:</w:t>
      </w:r>
    </w:p>
    <w:p w14:paraId="2AF3128E">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b/>
          <w:bCs/>
          <w:i w:val="0"/>
          <w:iCs w:val="0"/>
          <w:caps w:val="0"/>
          <w:color w:val="000000"/>
          <w:spacing w:val="0"/>
          <w:sz w:val="32"/>
          <w:szCs w:val="32"/>
          <w:bdr w:val="none" w:color="auto" w:sz="0" w:space="0"/>
        </w:rPr>
        <w:t>一</w:t>
      </w:r>
      <w:r>
        <w:rPr>
          <w:rFonts w:hint="default" w:ascii="仿宋_GB2312" w:hAnsi="微软雅黑" w:eastAsia="仿宋_GB2312" w:cs="仿宋_GB2312"/>
          <w:i w:val="0"/>
          <w:iCs w:val="0"/>
          <w:caps w:val="0"/>
          <w:color w:val="000000"/>
          <w:spacing w:val="0"/>
          <w:sz w:val="32"/>
          <w:szCs w:val="32"/>
          <w:bdr w:val="none" w:color="auto" w:sz="0" w:space="0"/>
        </w:rPr>
        <w:t>、我已仔细阅读《九原区教育系统2025年引进高层次和紧缺急需人才公告》，清楚并理解其内容，本人熟悉引才公告和岗位表明确的资格条件并符合报考岗位所需的全部条件，不属于下列不得报考人员范围。</w:t>
      </w:r>
    </w:p>
    <w:p w14:paraId="1DC03E87">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(一)在读的普通高等学校全日制本科生、研究生（不含应届毕业生）;</w:t>
      </w:r>
    </w:p>
    <w:p w14:paraId="671CD4FA">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(二)有关高校的分校、独立学院毕业生，委托培养、定向培养和合作办学的毕业生以及民办高校毕业生;</w:t>
      </w:r>
    </w:p>
    <w:p w14:paraId="14FA0D38">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(三)试用期内和未满最低服务年限的市外机关事业单位在编人员，市内机关事业单位在编人员;</w:t>
      </w:r>
    </w:p>
    <w:p w14:paraId="05FB2BFD">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(四)曾因犯罪受过刑事处罚，开除公职的人员，被依法列为失信联合惩戒对象的人员;</w:t>
      </w:r>
    </w:p>
    <w:p w14:paraId="21646BD3">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(五)在公务员招考或使用单位公开招聘中被认定有舞弊等严重违反录用（聘用）纪律行为并在禁考期限内的人员;</w:t>
      </w:r>
    </w:p>
    <w:p w14:paraId="55DA86F4">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(六)现役军人;</w:t>
      </w:r>
    </w:p>
    <w:p w14:paraId="71296EE8">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(七)引进后即构成回避关系岗位的人员;</w:t>
      </w:r>
    </w:p>
    <w:p w14:paraId="0A11D908">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(八)法律法规规定不得引进为事业单位工作人员的其他情</w:t>
      </w:r>
    </w:p>
    <w:p w14:paraId="15D50307">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形人员。</w:t>
      </w:r>
    </w:p>
    <w:p w14:paraId="5E1D4C81">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(九)用相关专业的“二学位”报考;</w:t>
      </w:r>
    </w:p>
    <w:p w14:paraId="4FDB8C0E">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(十)用非全日制学历报考。</w:t>
      </w:r>
    </w:p>
    <w:p w14:paraId="0A2C16AD">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b/>
          <w:bCs/>
          <w:i w:val="0"/>
          <w:iCs w:val="0"/>
          <w:caps w:val="0"/>
          <w:color w:val="000000"/>
          <w:spacing w:val="0"/>
          <w:sz w:val="32"/>
          <w:szCs w:val="32"/>
          <w:bdr w:val="none" w:color="auto" w:sz="0" w:space="0"/>
        </w:rPr>
        <w:t>二</w:t>
      </w:r>
      <w:r>
        <w:rPr>
          <w:rFonts w:hint="default" w:ascii="仿宋_GB2312" w:hAnsi="微软雅黑" w:eastAsia="仿宋_GB2312" w:cs="仿宋_GB2312"/>
          <w:i w:val="0"/>
          <w:iCs w:val="0"/>
          <w:caps w:val="0"/>
          <w:color w:val="000000"/>
          <w:spacing w:val="0"/>
          <w:sz w:val="32"/>
          <w:szCs w:val="32"/>
          <w:bdr w:val="none" w:color="auto" w:sz="0" w:space="0"/>
        </w:rPr>
        <w:t>、填报提供的个人信息、各类证明材料真实准确、完整有效。</w:t>
      </w:r>
    </w:p>
    <w:p w14:paraId="7355E672">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三、如期提供学历学位证书、教师资格证书、人事档案及其他相关考察证明材料;如无法提供，自愿放弃引进资格。</w:t>
      </w:r>
    </w:p>
    <w:p w14:paraId="4CC0BD92">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i w:val="0"/>
          <w:iCs w:val="0"/>
          <w:caps w:val="0"/>
          <w:color w:val="000000"/>
          <w:spacing w:val="0"/>
          <w:sz w:val="32"/>
          <w:szCs w:val="32"/>
          <w:bdr w:val="none" w:color="auto" w:sz="0" w:space="0"/>
        </w:rPr>
        <w:t>四、资格审核贯穿于人才引进工作全过程，在任何阶段及录用后如发现条件不符或弄虚作假的，一律取消聘用资格。</w:t>
      </w:r>
    </w:p>
    <w:p w14:paraId="1655C68A">
      <w:pPr>
        <w:pStyle w:val="6"/>
        <w:keepNext w:val="0"/>
        <w:keepLines w:val="0"/>
        <w:widowControl/>
        <w:suppressLineNumbers w:val="0"/>
        <w:spacing w:before="0" w:beforeAutospacing="0" w:after="0" w:afterAutospacing="0" w:line="560" w:lineRule="atLeast"/>
        <w:ind w:left="0" w:right="0" w:firstLine="640"/>
      </w:pPr>
      <w:r>
        <w:rPr>
          <w:rFonts w:hint="default" w:ascii="仿宋_GB2312" w:hAnsi="微软雅黑" w:eastAsia="仿宋_GB2312" w:cs="仿宋_GB2312"/>
          <w:b/>
          <w:bCs/>
          <w:i w:val="0"/>
          <w:iCs w:val="0"/>
          <w:caps w:val="0"/>
          <w:color w:val="000000"/>
          <w:spacing w:val="0"/>
          <w:sz w:val="32"/>
          <w:szCs w:val="32"/>
          <w:bdr w:val="none" w:color="auto" w:sz="0" w:space="0"/>
        </w:rPr>
        <w:t>对违反以上承诺所造成的的后果，本人自愿承担相应责任。</w:t>
      </w:r>
    </w:p>
    <w:p w14:paraId="64A3083C">
      <w:pPr>
        <w:pStyle w:val="6"/>
        <w:keepNext w:val="0"/>
        <w:keepLines w:val="0"/>
        <w:widowControl/>
        <w:suppressLineNumbers w:val="0"/>
        <w:spacing w:before="0" w:beforeAutospacing="0" w:after="0" w:afterAutospacing="0" w:line="560" w:lineRule="atLeast"/>
        <w:ind w:left="0" w:right="0" w:firstLine="3840"/>
      </w:pPr>
      <w:r>
        <w:rPr>
          <w:rFonts w:hint="default" w:ascii="仿宋_GB2312" w:hAnsi="微软雅黑" w:eastAsia="仿宋_GB2312" w:cs="仿宋_GB2312"/>
          <w:i w:val="0"/>
          <w:iCs w:val="0"/>
          <w:caps w:val="0"/>
          <w:color w:val="000000"/>
          <w:spacing w:val="0"/>
          <w:sz w:val="32"/>
          <w:szCs w:val="32"/>
          <w:bdr w:val="none" w:color="auto" w:sz="0" w:space="0"/>
        </w:rPr>
        <w:t> </w:t>
      </w:r>
    </w:p>
    <w:p w14:paraId="6AF79F66">
      <w:pPr>
        <w:pStyle w:val="6"/>
        <w:keepNext w:val="0"/>
        <w:keepLines w:val="0"/>
        <w:widowControl/>
        <w:suppressLineNumbers w:val="0"/>
        <w:spacing w:before="0" w:beforeAutospacing="0" w:after="0" w:afterAutospacing="0" w:line="560" w:lineRule="atLeast"/>
        <w:ind w:left="0" w:right="0" w:firstLine="3840"/>
      </w:pPr>
      <w:r>
        <w:rPr>
          <w:rFonts w:hint="default" w:ascii="仿宋_GB2312" w:hAnsi="微软雅黑" w:eastAsia="仿宋_GB2312" w:cs="仿宋_GB2312"/>
          <w:i w:val="0"/>
          <w:iCs w:val="0"/>
          <w:caps w:val="0"/>
          <w:color w:val="000000"/>
          <w:spacing w:val="0"/>
          <w:sz w:val="32"/>
          <w:szCs w:val="32"/>
          <w:bdr w:val="none" w:color="auto" w:sz="0" w:space="0"/>
        </w:rPr>
        <w:t> </w:t>
      </w:r>
    </w:p>
    <w:p w14:paraId="4EDBD04D">
      <w:pPr>
        <w:pStyle w:val="6"/>
        <w:keepNext w:val="0"/>
        <w:keepLines w:val="0"/>
        <w:widowControl/>
        <w:suppressLineNumbers w:val="0"/>
        <w:spacing w:before="0" w:beforeAutospacing="0" w:after="0" w:afterAutospacing="0" w:line="560" w:lineRule="atLeast"/>
        <w:ind w:left="0" w:right="0" w:firstLine="4160"/>
      </w:pPr>
      <w:r>
        <w:rPr>
          <w:rFonts w:hint="default" w:ascii="仿宋_GB2312" w:hAnsi="微软雅黑" w:eastAsia="仿宋_GB2312" w:cs="仿宋_GB2312"/>
          <w:i w:val="0"/>
          <w:iCs w:val="0"/>
          <w:caps w:val="0"/>
          <w:color w:val="000000"/>
          <w:spacing w:val="0"/>
          <w:sz w:val="32"/>
          <w:szCs w:val="32"/>
          <w:bdr w:val="none" w:color="auto" w:sz="0" w:space="0"/>
        </w:rPr>
        <w:t>承诺人签字:</w:t>
      </w:r>
    </w:p>
    <w:p w14:paraId="2E3329AE">
      <w:pPr>
        <w:pStyle w:val="6"/>
        <w:keepNext w:val="0"/>
        <w:keepLines w:val="0"/>
        <w:widowControl/>
        <w:suppressLineNumbers w:val="0"/>
        <w:spacing w:before="0" w:beforeAutospacing="0" w:after="0" w:afterAutospacing="0" w:line="560" w:lineRule="atLeast"/>
        <w:ind w:left="0" w:right="0" w:firstLine="4160"/>
      </w:pPr>
      <w:r>
        <w:rPr>
          <w:rFonts w:hint="default" w:ascii="仿宋_GB2312" w:hAnsi="微软雅黑" w:eastAsia="仿宋_GB2312" w:cs="仿宋_GB2312"/>
          <w:i w:val="0"/>
          <w:iCs w:val="0"/>
          <w:caps w:val="0"/>
          <w:color w:val="000000"/>
          <w:spacing w:val="0"/>
          <w:sz w:val="32"/>
          <w:szCs w:val="32"/>
          <w:bdr w:val="none" w:color="auto" w:sz="0" w:space="0"/>
        </w:rPr>
        <w:t> </w:t>
      </w:r>
    </w:p>
    <w:p w14:paraId="27FC51CB">
      <w:pPr>
        <w:pStyle w:val="6"/>
        <w:keepNext w:val="0"/>
        <w:keepLines w:val="0"/>
        <w:widowControl/>
        <w:suppressLineNumbers w:val="0"/>
        <w:spacing w:before="0" w:beforeAutospacing="0" w:after="0" w:afterAutospacing="0" w:line="560" w:lineRule="atLeast"/>
        <w:ind w:left="0" w:right="0" w:firstLine="4160"/>
      </w:pPr>
      <w:r>
        <w:rPr>
          <w:rFonts w:hint="default" w:ascii="仿宋_GB2312" w:hAnsi="微软雅黑" w:eastAsia="仿宋_GB2312" w:cs="仿宋_GB2312"/>
          <w:i w:val="0"/>
          <w:iCs w:val="0"/>
          <w:caps w:val="0"/>
          <w:color w:val="000000"/>
          <w:spacing w:val="0"/>
          <w:sz w:val="32"/>
          <w:szCs w:val="32"/>
          <w:bdr w:val="none" w:color="auto" w:sz="0" w:space="0"/>
        </w:rPr>
        <w:t>年  月  日</w:t>
      </w:r>
    </w:p>
    <w:p w14:paraId="47C7033F">
      <w:bookmarkStart w:id="0" w:name="_GoBack"/>
      <w:bookmarkEnd w:id="0"/>
    </w:p>
    <w:sectPr>
      <w:pgSz w:w="11906" w:h="16838"/>
      <w:pgMar w:top="2041" w:right="1531" w:bottom="1928" w:left="1531"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0"/>
      </w:pPr>
      <w:r>
        <w:separator/>
      </w:r>
    </w:p>
  </w:endnote>
  <w:endnote w:type="continuationSeparator" w:id="1">
    <w:p>
      <w:pPr>
        <w:spacing w:line="240" w:lineRule="auto"/>
        <w:ind w:firstLine="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青鸟华光简仿宋二">
    <w:altName w:val="Arial"/>
    <w:panose1 w:val="02010604000101010101"/>
    <w:charset w:val="00"/>
    <w:family w:val="auto"/>
    <w:pitch w:val="default"/>
    <w:sig w:usb0="00000000" w:usb1="00000000" w:usb2="0000001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720"/>
      </w:pPr>
      <w:r>
        <w:separator/>
      </w:r>
    </w:p>
  </w:footnote>
  <w:footnote w:type="continuationSeparator" w:id="1">
    <w:p>
      <w:pPr>
        <w:spacing w:line="240" w:lineRule="auto"/>
        <w:ind w:firstLine="7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00000000"/>
    <w:rsid w:val="3ED96F13"/>
    <w:rsid w:val="5ECF5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880" w:firstLineChars="200"/>
      <w:jc w:val="both"/>
    </w:pPr>
    <w:rPr>
      <w:rFonts w:ascii="Times New Roman" w:hAnsi="Times New Roman" w:eastAsia="仿宋_GB2312" w:cs="Times New Roman"/>
      <w:kern w:val="2"/>
      <w:sz w:val="36"/>
      <w:szCs w:val="24"/>
      <w:lang w:val="en-US" w:eastAsia="zh-CN" w:bidi="ar-SA"/>
    </w:rPr>
  </w:style>
  <w:style w:type="paragraph" w:styleId="3">
    <w:name w:val="heading 1"/>
    <w:basedOn w:val="1"/>
    <w:next w:val="1"/>
    <w:qFormat/>
    <w:uiPriority w:val="0"/>
    <w:pPr>
      <w:spacing w:beforeAutospacing="0" w:afterAutospacing="0" w:line="580" w:lineRule="exact"/>
      <w:ind w:firstLine="0" w:firstLineChars="0"/>
      <w:jc w:val="center"/>
      <w:outlineLvl w:val="0"/>
    </w:pPr>
    <w:rPr>
      <w:rFonts w:hint="default" w:ascii="Times New Roman" w:hAnsi="Times New Roman" w:eastAsia="方正小标宋简体"/>
      <w:kern w:val="44"/>
      <w:sz w:val="44"/>
      <w:szCs w:val="48"/>
    </w:rPr>
  </w:style>
  <w:style w:type="paragraph" w:styleId="2">
    <w:name w:val="heading 2"/>
    <w:basedOn w:val="1"/>
    <w:next w:val="1"/>
    <w:unhideWhenUsed/>
    <w:qFormat/>
    <w:uiPriority w:val="0"/>
    <w:pPr>
      <w:spacing w:before="0" w:beforeAutospacing="0" w:after="0" w:afterAutospacing="0" w:line="640" w:lineRule="exact"/>
      <w:ind w:firstLine="640" w:firstLineChars="200"/>
      <w:jc w:val="both"/>
      <w:outlineLvl w:val="1"/>
    </w:pPr>
    <w:rPr>
      <w:rFonts w:ascii="Times New Roman" w:hAnsi="Times New Roman" w:eastAsia="黑体" w:cs="宋体"/>
      <w:kern w:val="0"/>
      <w:sz w:val="36"/>
      <w:szCs w:val="36"/>
      <w:lang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afterAutospacing="0"/>
    </w:pPr>
  </w:style>
  <w:style w:type="paragraph" w:styleId="5">
    <w:name w:val="Body Text Indent"/>
    <w:basedOn w:val="1"/>
    <w:next w:val="1"/>
    <w:qFormat/>
    <w:uiPriority w:val="0"/>
    <w:pPr>
      <w:ind w:firstLine="600" w:firstLineChars="200"/>
    </w:pPr>
    <w:rPr>
      <w:rFonts w:eastAsia="青鸟华光简仿宋二"/>
      <w:sz w:val="30"/>
      <w:szCs w:val="24"/>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326</Words>
  <Characters>330</Characters>
  <Lines>0</Lines>
  <Paragraphs>0</Paragraphs>
  <TotalTime>0</TotalTime>
  <ScaleCrop>false</ScaleCrop>
  <LinksUpToDate>false</LinksUpToDate>
  <CharactersWithSpaces>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2024-10-20T14:56:00Z</dcterms:created>
  <dc:creator>HUAWEI</dc:creator>
  <cp:lastModifiedBy>WPS_1570430090</cp:lastModifiedBy>
  <dcterms:modified xsi:type="dcterms:W3CDTF">2024-10-21T03:15:23Z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7C09250C3E034595BA8F88A25852EAEB_12</vt:lpwstr>
  </property>
</Properties>
</file>