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left"/>
        <w:rPr>
          <w:rFonts w:hint="default" w:ascii="Times New Roman" w:hAnsi="Times New Roman" w:eastAsia="黑体" w:cs="Times New Roman"/>
          <w:color w:val="000000"/>
          <w:sz w:val="28"/>
          <w:szCs w:val="28"/>
          <w:lang w:val="en-US" w:eastAsia="zh-CN"/>
        </w:rPr>
      </w:pPr>
      <w:r>
        <w:rPr>
          <w:rFonts w:hint="default" w:ascii="Times New Roman" w:hAnsi="Times New Roman" w:eastAsia="黑体" w:cs="Times New Roman"/>
          <w:color w:val="000000"/>
          <w:sz w:val="28"/>
          <w:szCs w:val="28"/>
          <w:lang w:eastAsia="zh-CN"/>
        </w:rPr>
        <w:t>附件</w:t>
      </w:r>
      <w:r>
        <w:rPr>
          <w:rFonts w:hint="default" w:ascii="Times New Roman" w:hAnsi="Times New Roman" w:eastAsia="黑体" w:cs="Times New Roman"/>
          <w:color w:val="000000"/>
          <w:sz w:val="28"/>
          <w:szCs w:val="28"/>
          <w:lang w:val="en-US" w:eastAsia="zh-CN"/>
        </w:rPr>
        <w:t>1</w:t>
      </w:r>
      <w:r>
        <w:rPr>
          <w:rFonts w:hint="eastAsia" w:eastAsia="黑体" w:cs="Times New Roman"/>
          <w:color w:val="000000"/>
          <w:sz w:val="28"/>
          <w:szCs w:val="28"/>
          <w:lang w:val="en-US" w:eastAsia="zh-CN"/>
        </w:rPr>
        <w:t>：</w:t>
      </w:r>
    </w:p>
    <w:p>
      <w:pPr>
        <w:widowControl/>
        <w:spacing w:line="576" w:lineRule="exact"/>
        <w:jc w:val="center"/>
        <w:rPr>
          <w:rFonts w:hint="default" w:ascii="Times New Roman" w:hAnsi="Times New Roman" w:eastAsia="方正小标宋简体" w:cs="Times New Roman"/>
          <w:color w:val="000000"/>
          <w:sz w:val="44"/>
          <w:szCs w:val="44"/>
          <w:lang w:val="en-US" w:eastAsia="zh-CN"/>
        </w:rPr>
      </w:pPr>
    </w:p>
    <w:p>
      <w:pPr>
        <w:widowControl/>
        <w:spacing w:line="576" w:lineRule="exact"/>
        <w:jc w:val="center"/>
        <w:rPr>
          <w:rFonts w:hint="default" w:ascii="Times New Roman" w:hAnsi="Times New Roman" w:eastAsia="方正小标宋简体" w:cs="Times New Roman"/>
          <w:color w:val="000000"/>
          <w:spacing w:val="-6"/>
          <w:sz w:val="36"/>
          <w:szCs w:val="36"/>
          <w:lang w:val="en-US" w:eastAsia="zh-CN"/>
        </w:rPr>
      </w:pPr>
      <w:r>
        <w:rPr>
          <w:rFonts w:hint="default" w:ascii="Times New Roman" w:hAnsi="Times New Roman" w:eastAsia="方正小标宋简体" w:cs="Times New Roman"/>
          <w:color w:val="000000"/>
          <w:spacing w:val="-6"/>
          <w:sz w:val="36"/>
          <w:szCs w:val="36"/>
          <w:lang w:val="en-US" w:eastAsia="zh-CN"/>
        </w:rPr>
        <w:t>青川县经济信息化和科学技术局下属事业单位公开考调事业单位工作人员岗位条件一览表</w:t>
      </w:r>
    </w:p>
    <w:p>
      <w:pPr>
        <w:widowControl/>
        <w:spacing w:line="576" w:lineRule="exact"/>
        <w:jc w:val="center"/>
        <w:rPr>
          <w:rFonts w:hint="default" w:ascii="Times New Roman" w:hAnsi="Times New Roman" w:eastAsia="方正小标宋简体" w:cs="Times New Roman"/>
          <w:color w:val="000000"/>
          <w:sz w:val="32"/>
          <w:szCs w:val="32"/>
          <w:lang w:val="en-US" w:eastAsia="zh-CN"/>
        </w:rPr>
      </w:pPr>
    </w:p>
    <w:tbl>
      <w:tblPr>
        <w:tblStyle w:val="4"/>
        <w:tblW w:w="13978" w:type="dxa"/>
        <w:tblInd w:w="6" w:type="dxa"/>
        <w:tblLayout w:type="fixed"/>
        <w:tblCellMar>
          <w:top w:w="0" w:type="dxa"/>
          <w:left w:w="0" w:type="dxa"/>
          <w:bottom w:w="0" w:type="dxa"/>
          <w:right w:w="0" w:type="dxa"/>
        </w:tblCellMar>
      </w:tblPr>
      <w:tblGrid>
        <w:gridCol w:w="638"/>
        <w:gridCol w:w="1300"/>
        <w:gridCol w:w="1480"/>
        <w:gridCol w:w="780"/>
        <w:gridCol w:w="582"/>
        <w:gridCol w:w="868"/>
        <w:gridCol w:w="1330"/>
        <w:gridCol w:w="780"/>
        <w:gridCol w:w="2565"/>
        <w:gridCol w:w="2020"/>
        <w:gridCol w:w="1635"/>
      </w:tblGrid>
      <w:tr>
        <w:tblPrEx>
          <w:tblCellMar>
            <w:top w:w="0" w:type="dxa"/>
            <w:left w:w="0" w:type="dxa"/>
            <w:bottom w:w="0" w:type="dxa"/>
            <w:right w:w="0" w:type="dxa"/>
          </w:tblCellMar>
        </w:tblPrEx>
        <w:trPr>
          <w:trHeight w:val="1087" w:hRule="atLeast"/>
          <w:tblHeader/>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eastAsia" w:ascii="Times New Roman" w:hAnsi="Times New Roman" w:eastAsia="黑体" w:cs="Times New Roman"/>
                <w:color w:val="000000"/>
                <w:kern w:val="0"/>
                <w:sz w:val="24"/>
                <w:szCs w:val="24"/>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主管</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部门</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考调</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考调</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岗位</w:t>
            </w:r>
          </w:p>
        </w:tc>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考调</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人数</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学历</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要求</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专业</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要求</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val="en-US" w:eastAsia="zh-CN" w:bidi="ar"/>
              </w:rPr>
            </w:pPr>
            <w:r>
              <w:rPr>
                <w:rFonts w:hint="default" w:ascii="Times New Roman" w:hAnsi="Times New Roman" w:eastAsia="黑体" w:cs="Times New Roman"/>
                <w:color w:val="000000"/>
                <w:kern w:val="0"/>
                <w:sz w:val="24"/>
                <w:szCs w:val="24"/>
                <w:lang w:val="en-US" w:eastAsia="zh-CN" w:bidi="ar"/>
              </w:rPr>
              <w:t>年龄</w:t>
            </w:r>
          </w:p>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要求</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其它要求</w:t>
            </w: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报名</w:t>
            </w:r>
            <w:r>
              <w:rPr>
                <w:rFonts w:hint="eastAsia" w:eastAsia="黑体" w:cs="Times New Roman"/>
                <w:color w:val="000000"/>
                <w:kern w:val="0"/>
                <w:sz w:val="24"/>
                <w:szCs w:val="24"/>
                <w:lang w:val="en-US" w:eastAsia="zh-CN" w:bidi="ar"/>
              </w:rPr>
              <w:t>地址</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kern w:val="0"/>
                <w:sz w:val="24"/>
                <w:szCs w:val="24"/>
                <w:lang w:bidi="ar"/>
              </w:rPr>
            </w:pPr>
            <w:r>
              <w:rPr>
                <w:rFonts w:hint="default" w:ascii="Times New Roman" w:hAnsi="Times New Roman" w:eastAsia="黑体" w:cs="Times New Roman"/>
                <w:color w:val="000000"/>
                <w:kern w:val="0"/>
                <w:sz w:val="24"/>
                <w:szCs w:val="24"/>
                <w:lang w:val="en-US" w:eastAsia="zh-CN" w:bidi="ar"/>
              </w:rPr>
              <w:t>备注</w:t>
            </w:r>
          </w:p>
        </w:tc>
      </w:tr>
      <w:tr>
        <w:tblPrEx>
          <w:tblCellMar>
            <w:top w:w="0" w:type="dxa"/>
            <w:left w:w="0" w:type="dxa"/>
            <w:bottom w:w="0" w:type="dxa"/>
            <w:right w:w="0" w:type="dxa"/>
          </w:tblCellMar>
        </w:tblPrEx>
        <w:trPr>
          <w:trHeight w:val="1675" w:hRule="atLeast"/>
        </w:trPr>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2"/>
                <w:sz w:val="21"/>
                <w:szCs w:val="21"/>
                <w:u w:val="none"/>
                <w:lang w:val="en-US" w:eastAsia="zh-CN" w:bidi="ar-SA"/>
              </w:rPr>
              <w:t>1</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default" w:ascii="Times New Roman" w:hAnsi="Times New Roman" w:cs="Times New Roman" w:eastAsiaTheme="minorEastAsia"/>
                <w:i w:val="0"/>
                <w:color w:val="000000"/>
                <w:sz w:val="21"/>
                <w:szCs w:val="21"/>
                <w:u w:val="none"/>
                <w:lang w:val="en-US" w:eastAsia="zh-CN"/>
              </w:rPr>
              <w:t>青川县经济信息化和科学技术局</w:t>
            </w:r>
          </w:p>
        </w:tc>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default" w:ascii="Times New Roman" w:hAnsi="Times New Roman" w:cs="Times New Roman" w:eastAsiaTheme="minorEastAsia"/>
                <w:i w:val="0"/>
                <w:color w:val="000000"/>
                <w:sz w:val="21"/>
                <w:szCs w:val="21"/>
                <w:u w:val="none"/>
                <w:lang w:val="en-US" w:eastAsia="zh-CN"/>
              </w:rPr>
              <w:t>青川县</w:t>
            </w:r>
            <w:r>
              <w:rPr>
                <w:rFonts w:hint="eastAsia" w:cs="Times New Roman" w:eastAsiaTheme="minorEastAsia"/>
                <w:i w:val="0"/>
                <w:color w:val="000000"/>
                <w:sz w:val="21"/>
                <w:szCs w:val="21"/>
                <w:u w:val="none"/>
                <w:lang w:val="en-US" w:eastAsia="zh-CN"/>
              </w:rPr>
              <w:t>中小企业服务中心</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default" w:ascii="Times New Roman" w:hAnsi="Times New Roman" w:cs="Times New Roman" w:eastAsiaTheme="minorEastAsia"/>
                <w:i w:val="0"/>
                <w:color w:val="000000"/>
                <w:sz w:val="21"/>
                <w:szCs w:val="21"/>
                <w:u w:val="none"/>
                <w:lang w:val="en-US" w:eastAsia="zh-CN"/>
              </w:rPr>
              <w:t>管理</w:t>
            </w:r>
          </w:p>
        </w:tc>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default" w:ascii="Times New Roman" w:hAnsi="Times New Roman" w:cs="Times New Roman" w:eastAsiaTheme="minorEastAsia"/>
                <w:i w:val="0"/>
                <w:color w:val="000000"/>
                <w:sz w:val="21"/>
                <w:szCs w:val="21"/>
                <w:u w:val="none"/>
                <w:lang w:val="en-US" w:eastAsia="zh-CN"/>
              </w:rPr>
              <w:t>1</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eastAsia" w:cs="Times New Roman" w:eastAsiaTheme="minorEastAsia"/>
                <w:i w:val="0"/>
                <w:color w:val="000000"/>
                <w:sz w:val="21"/>
                <w:szCs w:val="21"/>
                <w:u w:val="none"/>
                <w:lang w:val="en-US" w:eastAsia="zh-CN"/>
              </w:rPr>
              <w:t>本科</w:t>
            </w:r>
            <w:r>
              <w:rPr>
                <w:rFonts w:hint="default" w:cs="Times New Roman" w:eastAsiaTheme="minorEastAsia"/>
                <w:i w:val="0"/>
                <w:color w:val="000000"/>
                <w:sz w:val="21"/>
                <w:szCs w:val="21"/>
                <w:u w:val="none"/>
                <w:lang w:val="en-US" w:eastAsia="zh-CN"/>
              </w:rPr>
              <w:t>及以上</w:t>
            </w:r>
          </w:p>
        </w:tc>
        <w:tc>
          <w:tcPr>
            <w:tcW w:w="1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Fonts w:hint="eastAsia" w:cs="Times New Roman" w:eastAsiaTheme="minorEastAsia"/>
                <w:i w:val="0"/>
                <w:color w:val="000000"/>
                <w:sz w:val="21"/>
                <w:szCs w:val="21"/>
                <w:u w:val="none"/>
                <w:lang w:val="en-US" w:eastAsia="zh-CN"/>
              </w:rPr>
              <w:t>会计学</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eastAsia="zh-CN"/>
              </w:rPr>
            </w:pPr>
            <w:r>
              <w:rPr>
                <w:rStyle w:val="8"/>
                <w:rFonts w:hint="eastAsia" w:cs="Times New Roman" w:eastAsiaTheme="minorEastAsia"/>
                <w:sz w:val="21"/>
                <w:szCs w:val="21"/>
                <w:lang w:val="en-US" w:eastAsia="zh-CN" w:bidi="ar"/>
              </w:rPr>
              <w:t>35</w:t>
            </w:r>
            <w:r>
              <w:rPr>
                <w:rStyle w:val="8"/>
                <w:rFonts w:hint="default" w:ascii="Times New Roman" w:hAnsi="Times New Roman" w:cs="Times New Roman" w:eastAsiaTheme="minorEastAsia"/>
                <w:sz w:val="21"/>
                <w:szCs w:val="21"/>
                <w:lang w:val="en-US" w:eastAsia="zh-CN" w:bidi="ar"/>
              </w:rPr>
              <w:t>周岁及以下</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cs="Times New Roman" w:eastAsiaTheme="minorEastAsia"/>
                <w:i w:val="0"/>
                <w:color w:val="000000"/>
                <w:sz w:val="21"/>
                <w:szCs w:val="21"/>
                <w:u w:val="none"/>
                <w:lang w:val="en-US" w:eastAsia="zh-CN"/>
              </w:rPr>
            </w:pPr>
            <w:r>
              <w:rPr>
                <w:rFonts w:hint="eastAsia" w:cs="Times New Roman" w:eastAsiaTheme="minorEastAsia"/>
                <w:i w:val="0"/>
                <w:color w:val="000000"/>
                <w:sz w:val="21"/>
                <w:szCs w:val="21"/>
                <w:u w:val="none"/>
                <w:lang w:val="en-US" w:eastAsia="zh-CN"/>
              </w:rPr>
              <w:t>取得初级及以上会计专业技术资格；</w:t>
            </w:r>
          </w:p>
          <w:p>
            <w:pPr>
              <w:keepNext w:val="0"/>
              <w:keepLines w:val="0"/>
              <w:widowControl/>
              <w:numPr>
                <w:ilvl w:val="0"/>
                <w:numId w:val="1"/>
              </w:numPr>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sz w:val="21"/>
                <w:szCs w:val="21"/>
                <w:u w:val="none"/>
                <w:lang w:val="en-US" w:eastAsia="zh-CN"/>
              </w:rPr>
              <w:t>具有5年及以上</w:t>
            </w:r>
            <w:r>
              <w:rPr>
                <w:rFonts w:hint="eastAsia" w:cs="Times New Roman" w:eastAsiaTheme="minorEastAsia"/>
                <w:i w:val="0"/>
                <w:color w:val="000000"/>
                <w:sz w:val="21"/>
                <w:szCs w:val="21"/>
                <w:u w:val="none"/>
                <w:lang w:val="en-US" w:eastAsia="zh-CN"/>
              </w:rPr>
              <w:t>基层</w:t>
            </w:r>
            <w:r>
              <w:rPr>
                <w:rFonts w:hint="default" w:ascii="Times New Roman" w:hAnsi="Times New Roman" w:cs="Times New Roman" w:eastAsiaTheme="minorEastAsia"/>
                <w:i w:val="0"/>
                <w:color w:val="000000"/>
                <w:sz w:val="21"/>
                <w:szCs w:val="21"/>
                <w:u w:val="none"/>
                <w:lang w:val="en-US" w:eastAsia="zh-CN"/>
              </w:rPr>
              <w:t>工作经历</w:t>
            </w:r>
            <w:r>
              <w:rPr>
                <w:rFonts w:hint="eastAsia" w:ascii="Times New Roman" w:hAnsi="Times New Roman" w:cs="Times New Roman" w:eastAsiaTheme="minorEastAsia"/>
                <w:i w:val="0"/>
                <w:color w:val="000000"/>
                <w:sz w:val="21"/>
                <w:szCs w:val="21"/>
                <w:u w:val="none"/>
                <w:lang w:val="en-US" w:eastAsia="zh-CN"/>
              </w:rPr>
              <w:t>；</w:t>
            </w:r>
          </w:p>
          <w:p>
            <w:pPr>
              <w:keepNext w:val="0"/>
              <w:keepLines w:val="0"/>
              <w:widowControl/>
              <w:numPr>
                <w:ilvl w:val="0"/>
                <w:numId w:val="1"/>
              </w:numPr>
              <w:suppressLineNumbers w:val="0"/>
              <w:jc w:val="left"/>
              <w:textAlignment w:val="center"/>
              <w:rPr>
                <w:rFonts w:hint="default" w:ascii="Times New Roman" w:hAnsi="Times New Roman" w:cs="Times New Roman" w:eastAsiaTheme="minorEastAsia"/>
                <w:i w:val="0"/>
                <w:color w:val="000000"/>
                <w:sz w:val="21"/>
                <w:szCs w:val="21"/>
                <w:u w:val="none"/>
              </w:rPr>
            </w:pPr>
            <w:r>
              <w:rPr>
                <w:rFonts w:hint="eastAsia" w:cs="Times New Roman" w:eastAsiaTheme="minorEastAsia"/>
                <w:i w:val="0"/>
                <w:color w:val="000000"/>
                <w:sz w:val="21"/>
                <w:szCs w:val="21"/>
                <w:u w:val="none"/>
                <w:lang w:val="en-US" w:eastAsia="zh-CN"/>
              </w:rPr>
              <w:t>从事会计工作3年以上。</w:t>
            </w: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lang w:val="en-US" w:eastAsia="zh-CN"/>
              </w:rPr>
            </w:pPr>
            <w:r>
              <w:rPr>
                <w:rFonts w:hint="eastAsia" w:ascii="Times New Roman" w:hAnsi="Times New Roman" w:cs="Times New Roman" w:eastAsiaTheme="minorEastAsia"/>
                <w:i w:val="0"/>
                <w:color w:val="000000"/>
                <w:sz w:val="21"/>
                <w:szCs w:val="21"/>
                <w:u w:val="none"/>
                <w:lang w:val="en-US" w:eastAsia="zh-CN"/>
              </w:rPr>
              <w:t>青川县公共服务中心四楼经科局4</w:t>
            </w:r>
            <w:r>
              <w:rPr>
                <w:rFonts w:hint="eastAsia" w:cs="Times New Roman" w:eastAsiaTheme="minorEastAsia"/>
                <w:i w:val="0"/>
                <w:color w:val="000000"/>
                <w:sz w:val="21"/>
                <w:szCs w:val="21"/>
                <w:u w:val="none"/>
                <w:lang w:val="en-US" w:eastAsia="zh-CN"/>
              </w:rPr>
              <w:t>01</w:t>
            </w:r>
            <w:r>
              <w:rPr>
                <w:rFonts w:hint="eastAsia" w:ascii="Times New Roman" w:hAnsi="Times New Roman" w:cs="Times New Roman" w:eastAsiaTheme="minorEastAsia"/>
                <w:i w:val="0"/>
                <w:color w:val="000000"/>
                <w:sz w:val="21"/>
                <w:szCs w:val="21"/>
                <w:u w:val="none"/>
                <w:lang w:val="en-US" w:eastAsia="zh-CN"/>
              </w:rPr>
              <w:t>室</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宋体" w:cs="Times New Roman"/>
                <w:i w:val="0"/>
                <w:color w:val="000000"/>
                <w:sz w:val="21"/>
                <w:szCs w:val="21"/>
                <w:u w:val="none"/>
                <w:lang w:eastAsia="zh-CN"/>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888EF"/>
    <w:multiLevelType w:val="singleLevel"/>
    <w:tmpl w:val="0C9888E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ZjNlZmZlMTkyMTcwYzUwM2RhOGUyZTFjNGIyMjgifQ=="/>
    <w:docVar w:name="KSO_WPS_MARK_KEY" w:val="af782c53-dab9-4a3d-8918-2b4a29b54878"/>
  </w:docVars>
  <w:rsids>
    <w:rsidRoot w:val="7C234500"/>
    <w:rsid w:val="00641E35"/>
    <w:rsid w:val="0226120E"/>
    <w:rsid w:val="056703FD"/>
    <w:rsid w:val="07812366"/>
    <w:rsid w:val="08993E2A"/>
    <w:rsid w:val="09AA708F"/>
    <w:rsid w:val="0ABF0394"/>
    <w:rsid w:val="0B5C2086"/>
    <w:rsid w:val="0B882E7B"/>
    <w:rsid w:val="0C672581"/>
    <w:rsid w:val="0E87566C"/>
    <w:rsid w:val="1299596E"/>
    <w:rsid w:val="12AB32E8"/>
    <w:rsid w:val="135D2E40"/>
    <w:rsid w:val="1BDF4F7C"/>
    <w:rsid w:val="1D5D57EA"/>
    <w:rsid w:val="21470C8B"/>
    <w:rsid w:val="22EF5136"/>
    <w:rsid w:val="23BC326A"/>
    <w:rsid w:val="253C0330"/>
    <w:rsid w:val="26FE1DEC"/>
    <w:rsid w:val="29934A6D"/>
    <w:rsid w:val="29DD3F3B"/>
    <w:rsid w:val="2C161397"/>
    <w:rsid w:val="2D686EDA"/>
    <w:rsid w:val="342D5ABF"/>
    <w:rsid w:val="37B81B43"/>
    <w:rsid w:val="38FB618B"/>
    <w:rsid w:val="3A936E05"/>
    <w:rsid w:val="3C4816E7"/>
    <w:rsid w:val="3EC11C25"/>
    <w:rsid w:val="40C81215"/>
    <w:rsid w:val="45034D45"/>
    <w:rsid w:val="45230F44"/>
    <w:rsid w:val="4B29302C"/>
    <w:rsid w:val="53901E9A"/>
    <w:rsid w:val="566A47E9"/>
    <w:rsid w:val="5B177341"/>
    <w:rsid w:val="5DE057CC"/>
    <w:rsid w:val="5E6D0BC1"/>
    <w:rsid w:val="5F922AF6"/>
    <w:rsid w:val="5F9B7562"/>
    <w:rsid w:val="601856F1"/>
    <w:rsid w:val="60394930"/>
    <w:rsid w:val="609C69F7"/>
    <w:rsid w:val="611F03B9"/>
    <w:rsid w:val="621E336A"/>
    <w:rsid w:val="66445E6B"/>
    <w:rsid w:val="69AF1E82"/>
    <w:rsid w:val="6A9D3F84"/>
    <w:rsid w:val="6ADC731B"/>
    <w:rsid w:val="6E2E4A9A"/>
    <w:rsid w:val="6E82467D"/>
    <w:rsid w:val="6F306111"/>
    <w:rsid w:val="72BF7C4E"/>
    <w:rsid w:val="758F784A"/>
    <w:rsid w:val="761402B1"/>
    <w:rsid w:val="76D31F1A"/>
    <w:rsid w:val="79927E6B"/>
    <w:rsid w:val="7C1C7EBF"/>
    <w:rsid w:val="7C234500"/>
    <w:rsid w:val="7DDC79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font21"/>
    <w:basedOn w:val="5"/>
    <w:qFormat/>
    <w:uiPriority w:val="0"/>
    <w:rPr>
      <w:rFonts w:hint="default" w:ascii="Times New Roman" w:hAnsi="Times New Roman" w:cs="Times New Roman"/>
      <w:color w:val="000000"/>
      <w:sz w:val="21"/>
      <w:szCs w:val="21"/>
      <w:u w:val="none"/>
    </w:rPr>
  </w:style>
  <w:style w:type="character" w:customStyle="1" w:styleId="8">
    <w:name w:val="font31"/>
    <w:basedOn w:val="5"/>
    <w:qFormat/>
    <w:uiPriority w:val="0"/>
    <w:rPr>
      <w:rFonts w:hint="eastAsia" w:ascii="宋体" w:hAnsi="宋体" w:eastAsia="宋体" w:cs="宋体"/>
      <w:color w:val="000000"/>
      <w:sz w:val="21"/>
      <w:szCs w:val="21"/>
      <w:u w:val="none"/>
    </w:rPr>
  </w:style>
  <w:style w:type="character" w:customStyle="1" w:styleId="9">
    <w:name w:val="font71"/>
    <w:basedOn w:val="5"/>
    <w:qFormat/>
    <w:uiPriority w:val="0"/>
    <w:rPr>
      <w:rFonts w:hint="default" w:ascii="华文中宋" w:hAnsi="华文中宋" w:eastAsia="华文中宋" w:cs="华文中宋"/>
      <w:color w:val="000000"/>
      <w:sz w:val="22"/>
      <w:szCs w:val="22"/>
      <w:u w:val="none"/>
    </w:rPr>
  </w:style>
  <w:style w:type="character" w:customStyle="1" w:styleId="10">
    <w:name w:val="font121"/>
    <w:basedOn w:val="5"/>
    <w:qFormat/>
    <w:uiPriority w:val="0"/>
    <w:rPr>
      <w:rFonts w:hint="default" w:ascii="Times New Roman" w:hAnsi="Times New Roman" w:cs="Times New Roman"/>
      <w:color w:val="000000"/>
      <w:sz w:val="22"/>
      <w:szCs w:val="22"/>
      <w:u w:val="none"/>
    </w:rPr>
  </w:style>
  <w:style w:type="character" w:customStyle="1" w:styleId="11">
    <w:name w:val="font41"/>
    <w:basedOn w:val="5"/>
    <w:qFormat/>
    <w:uiPriority w:val="0"/>
    <w:rPr>
      <w:rFonts w:hint="eastAsia" w:ascii="宋体" w:hAnsi="宋体" w:eastAsia="宋体" w:cs="宋体"/>
      <w:color w:val="000000"/>
      <w:sz w:val="20"/>
      <w:szCs w:val="20"/>
      <w:u w:val="none"/>
    </w:rPr>
  </w:style>
  <w:style w:type="character" w:customStyle="1" w:styleId="12">
    <w:name w:val="font9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298</Words>
  <Characters>304</Characters>
  <Lines>0</Lines>
  <Paragraphs>0</Paragraphs>
  <TotalTime>15</TotalTime>
  <ScaleCrop>false</ScaleCrop>
  <LinksUpToDate>false</LinksUpToDate>
  <CharactersWithSpaces>304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2022-05-23T09:18:00Z</dcterms:created>
  <dc:creator>聪明的鱼</dc:creator>
  <cp:lastModifiedBy>Administrator</cp:lastModifiedBy>
  <cp:lastPrinted>2024-10-10T00:58:53Z</cp:lastPrinted>
  <dcterms:modified xsi:type="dcterms:W3CDTF">2024-10-10T00:59:21Z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975583E1847F401281270CD3A8D5CB37_13</vt:lpwstr>
  </property>
</Properties>
</file>