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71379">
      <w:pPr>
        <w:pStyle w:val="7"/>
        <w:ind w:left="0" w:leftChars="0" w:firstLine="0" w:firstLineChars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附件2</w:t>
      </w:r>
    </w:p>
    <w:p w14:paraId="636660B4">
      <w:pPr>
        <w:pStyle w:val="7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珙县事业单位2024年第二次公开考试选调工作人员报名表</w:t>
      </w:r>
    </w:p>
    <w:tbl>
      <w:tblPr>
        <w:tblStyle w:val="4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86"/>
        <w:gridCol w:w="1195"/>
        <w:gridCol w:w="1786"/>
        <w:gridCol w:w="42"/>
        <w:gridCol w:w="1061"/>
        <w:gridCol w:w="622"/>
        <w:gridCol w:w="736"/>
        <w:gridCol w:w="1570"/>
      </w:tblGrid>
      <w:tr w14:paraId="744B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 w14:paraId="4EFE6E6C">
            <w:pPr>
              <w:adjustRightInd/>
              <w:snapToGrid/>
              <w:spacing w:line="550" w:lineRule="exact"/>
              <w:ind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>姓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  <w:t>名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事业单位2024年公开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考试选调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工作人员报名表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1F1F4DD9">
            <w:pPr>
              <w:adjustRightInd/>
              <w:snapToGrid/>
              <w:spacing w:line="550" w:lineRule="exact"/>
              <w:ind w:right="0" w:rightChars="0"/>
              <w:jc w:val="both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77C6CD73">
            <w:pPr>
              <w:adjustRightInd/>
              <w:snapToGrid/>
              <w:spacing w:line="550" w:lineRule="exact"/>
              <w:ind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86" w:type="dxa"/>
            <w:noWrap w:val="0"/>
            <w:vAlign w:val="center"/>
          </w:tcPr>
          <w:p w14:paraId="3203CC58">
            <w:pPr>
              <w:adjustRightInd/>
              <w:snapToGrid/>
              <w:spacing w:line="550" w:lineRule="exact"/>
              <w:ind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13046C9">
            <w:pPr>
              <w:adjustRightInd/>
              <w:snapToGrid/>
              <w:spacing w:line="550" w:lineRule="exact"/>
              <w:ind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 生</w:t>
            </w:r>
          </w:p>
          <w:p w14:paraId="475DBE81">
            <w:pPr>
              <w:adjustRightInd/>
              <w:snapToGrid/>
              <w:spacing w:line="550" w:lineRule="exact"/>
              <w:ind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6F6DA799">
            <w:pPr>
              <w:adjustRightInd/>
              <w:snapToGrid/>
              <w:spacing w:line="550" w:lineRule="exact"/>
              <w:ind w:left="0" w:leftChars="0"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03C668BB">
            <w:pPr>
              <w:adjustRightInd/>
              <w:snapToGrid/>
              <w:spacing w:line="550" w:lineRule="exact"/>
              <w:ind w:right="0" w:rightChars="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照 片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val="en-US" w:eastAsia="zh-CN"/>
              </w:rPr>
              <w:t>彩色打印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eastAsia="zh-CN"/>
              </w:rPr>
              <w:t>）</w:t>
            </w:r>
          </w:p>
        </w:tc>
      </w:tr>
      <w:tr w14:paraId="7E73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 w14:paraId="587BC440">
            <w:pPr>
              <w:adjustRightInd w:val="0"/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5A450325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9CE9985"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86" w:type="dxa"/>
            <w:noWrap w:val="0"/>
            <w:vAlign w:val="center"/>
          </w:tcPr>
          <w:p w14:paraId="2E145715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3DD20123">
            <w:pPr>
              <w:adjustRightInd w:val="0"/>
              <w:snapToGrid w:val="0"/>
              <w:spacing w:line="280" w:lineRule="exact"/>
              <w:ind w:right="-346" w:rightChars="-108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37F156B8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26F34F20"/>
        </w:tc>
      </w:tr>
      <w:tr w14:paraId="086A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 w14:paraId="0FCB31FC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入  党</w:t>
            </w:r>
          </w:p>
          <w:p w14:paraId="16A26E15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 w14:paraId="0E8FF194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 w14:paraId="2C5C622E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noWrap w:val="0"/>
            <w:vAlign w:val="center"/>
          </w:tcPr>
          <w:p w14:paraId="2B74BFDF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CB49A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健康</w:t>
            </w:r>
          </w:p>
          <w:p w14:paraId="185A80CB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 w14:paraId="3F017903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5D3766FD"/>
        </w:tc>
      </w:tr>
      <w:tr w14:paraId="2601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025" w:type="dxa"/>
            <w:noWrap w:val="0"/>
            <w:vAlign w:val="center"/>
          </w:tcPr>
          <w:p w14:paraId="682B0874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 w14:paraId="6F0C31ED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3AEE65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进入机关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事业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单位时间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52CEB370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2765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noWrap w:val="0"/>
            <w:vAlign w:val="center"/>
          </w:tcPr>
          <w:p w14:paraId="01F8D963"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5337B4D1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学历</w:t>
            </w:r>
          </w:p>
          <w:p w14:paraId="2E04DD72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 w14:paraId="16BA4A60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B4CDD56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0F1B42FF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3433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noWrap w:val="0"/>
            <w:vAlign w:val="center"/>
          </w:tcPr>
          <w:p w14:paraId="462482CF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在  职</w:t>
            </w:r>
          </w:p>
          <w:p w14:paraId="7FB278FE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 w14:paraId="54DD7362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学历</w:t>
            </w:r>
          </w:p>
          <w:p w14:paraId="0E480088"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 w14:paraId="4D3ECDDF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C2777E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7C6D3EDF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3A7E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noWrap w:val="0"/>
            <w:vAlign w:val="center"/>
          </w:tcPr>
          <w:p w14:paraId="678A4ABC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身份证</w:t>
            </w:r>
          </w:p>
          <w:p w14:paraId="0CB79AF6"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号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码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 w14:paraId="277EFBCF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B89A41A">
            <w:pPr>
              <w:adjustRightInd w:val="0"/>
              <w:snapToGrid w:val="0"/>
              <w:spacing w:line="280" w:lineRule="exact"/>
              <w:ind w:left="-64" w:leftChars="-20" w:right="-163" w:rightChars="-51" w:firstLine="241" w:firstLineChars="100"/>
              <w:jc w:val="both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现任职务</w:t>
            </w:r>
          </w:p>
          <w:p w14:paraId="5BB97F3B"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both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val="en-US" w:eastAsia="zh-CN"/>
              </w:rPr>
              <w:t>职员等级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）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 w14:paraId="4ECCAEA8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21EA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 w14:paraId="0A84968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8"/>
            <w:noWrap w:val="0"/>
            <w:vAlign w:val="center"/>
          </w:tcPr>
          <w:p w14:paraId="36C45BF5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02C0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9CD7B67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报考单位、职位</w:t>
            </w:r>
          </w:p>
          <w:p w14:paraId="1D33E3F0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岗位编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码）</w:t>
            </w:r>
          </w:p>
        </w:tc>
        <w:tc>
          <w:tcPr>
            <w:tcW w:w="7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8C5A9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 w14:paraId="7A96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 w14:paraId="51DF5F6D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4"/>
            <w:noWrap w:val="0"/>
            <w:vAlign w:val="center"/>
          </w:tcPr>
          <w:p w14:paraId="44882FB4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 w14:paraId="37BAEB5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 w14:paraId="22504E33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14:paraId="7D6F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exact"/>
        </w:trPr>
        <w:tc>
          <w:tcPr>
            <w:tcW w:w="1097" w:type="dxa"/>
            <w:gridSpan w:val="2"/>
            <w:noWrap w:val="0"/>
            <w:vAlign w:val="center"/>
          </w:tcPr>
          <w:p w14:paraId="1D002C03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个</w:t>
            </w:r>
          </w:p>
          <w:p w14:paraId="17CAA582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230CF81D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人</w:t>
            </w:r>
          </w:p>
          <w:p w14:paraId="42B0CD0E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6FF7A7C4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简</w:t>
            </w:r>
          </w:p>
          <w:p w14:paraId="74CC0700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5A2C769"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0"/>
            <w:noWrap w:val="0"/>
            <w:vAlign w:val="center"/>
          </w:tcPr>
          <w:p w14:paraId="77433B01"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 w14:paraId="4553A731">
      <w:pPr>
        <w:adjustRightInd w:val="0"/>
        <w:snapToGrid w:val="0"/>
        <w:spacing w:line="400" w:lineRule="exact"/>
        <w:ind w:right="160" w:rightChars="50"/>
        <w:jc w:val="center"/>
        <w:rPr>
          <w:rFonts w:hint="eastAsia" w:ascii="仿宋_GB2312" w:eastAsia="仿宋_GB2312"/>
          <w:b/>
          <w:snapToGrid w:val="0"/>
          <w:kern w:val="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418" w:bottom="1531" w:left="1418" w:header="851" w:footer="992" w:gutter="0"/>
          <w:pgNumType w:fmt="numberInDash" w:start="1"/>
          <w:cols w:space="720" w:num="1"/>
          <w:docGrid w:type="lines" w:linePitch="319" w:charSpace="0"/>
        </w:sectPr>
      </w:pPr>
    </w:p>
    <w:tbl>
      <w:tblPr>
        <w:tblStyle w:val="4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24"/>
        <w:gridCol w:w="1212"/>
        <w:gridCol w:w="845"/>
        <w:gridCol w:w="1097"/>
        <w:gridCol w:w="3949"/>
      </w:tblGrid>
      <w:tr w14:paraId="2AD0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097" w:type="dxa"/>
            <w:noWrap w:val="0"/>
            <w:vAlign w:val="center"/>
          </w:tcPr>
          <w:p w14:paraId="005F5911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所受奖惩情况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13B6A2F4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BA5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097" w:type="dxa"/>
            <w:noWrap w:val="0"/>
            <w:vAlign w:val="center"/>
          </w:tcPr>
          <w:p w14:paraId="29E3AE90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15C1276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2A8DE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1097" w:type="dxa"/>
            <w:noWrap w:val="0"/>
            <w:vAlign w:val="center"/>
          </w:tcPr>
          <w:p w14:paraId="14013FE5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回避</w:t>
            </w:r>
          </w:p>
          <w:p w14:paraId="366A3B17"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4478" w:type="dxa"/>
            <w:gridSpan w:val="4"/>
            <w:noWrap w:val="0"/>
            <w:vAlign w:val="center"/>
          </w:tcPr>
          <w:p w14:paraId="36A37444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本人与</w:t>
            </w:r>
            <w:r>
              <w:rPr>
                <w:rFonts w:hint="eastAsia" w:ascii="仿宋_GB2312"/>
                <w:b/>
                <w:snapToGrid w:val="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9" w:type="dxa"/>
            <w:noWrap w:val="0"/>
            <w:vAlign w:val="center"/>
          </w:tcPr>
          <w:p w14:paraId="6A39906F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DCF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restart"/>
            <w:noWrap w:val="0"/>
            <w:vAlign w:val="center"/>
          </w:tcPr>
          <w:p w14:paraId="1BF1818B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家庭主要成员</w:t>
            </w:r>
          </w:p>
          <w:p w14:paraId="093CE2C1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noWrap w:val="0"/>
            <w:vAlign w:val="center"/>
          </w:tcPr>
          <w:p w14:paraId="23735F3B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12" w:type="dxa"/>
            <w:noWrap w:val="0"/>
            <w:vAlign w:val="center"/>
          </w:tcPr>
          <w:p w14:paraId="370A7E81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 w14:paraId="451AD5D0"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97" w:type="dxa"/>
            <w:noWrap w:val="0"/>
            <w:vAlign w:val="center"/>
          </w:tcPr>
          <w:p w14:paraId="7B84F01D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政治</w:t>
            </w:r>
          </w:p>
          <w:p w14:paraId="1117FC06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49" w:type="dxa"/>
            <w:noWrap w:val="0"/>
            <w:vAlign w:val="center"/>
          </w:tcPr>
          <w:p w14:paraId="7BBDDB09">
            <w:pPr>
              <w:adjustRightInd w:val="0"/>
              <w:snapToGrid w:val="0"/>
              <w:spacing w:line="300" w:lineRule="exact"/>
              <w:ind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14:paraId="06A4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2F922FF5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542379E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A89554D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30DD1B2B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BBC8AC7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32AB1A7D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7E17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31FA88BD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10CC4A4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9447B9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EB82BF1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C383C0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2550A93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75CA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1F6A1096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AB1F874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FFA5F69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5EB553F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CCCD4F0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3E5AC8F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031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2193B6ED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7452F304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28C0371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84189BF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09EE20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3A3EB08E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053C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 w14:paraId="642D6A5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31F40893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42C86E8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4405AF07"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C6FBA58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6D50ECD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0BE6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7" w:type="dxa"/>
            <w:noWrap w:val="0"/>
            <w:vAlign w:val="center"/>
          </w:tcPr>
          <w:p w14:paraId="1E801D7D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381" w:type="dxa"/>
            <w:gridSpan w:val="3"/>
            <w:noWrap w:val="0"/>
            <w:vAlign w:val="center"/>
          </w:tcPr>
          <w:p w14:paraId="5A628B6F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05AFB485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 w14:paraId="2FCD53EF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294D349D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8F861D2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184DF5D">
            <w:pPr>
              <w:adjustRightInd w:val="0"/>
              <w:snapToGrid w:val="0"/>
              <w:spacing w:line="300" w:lineRule="exact"/>
              <w:ind w:left="115" w:leftChars="36" w:right="160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09C09D9D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1696E6F3">
            <w:pPr>
              <w:adjustRightInd w:val="0"/>
              <w:snapToGrid w:val="0"/>
              <w:spacing w:line="300" w:lineRule="exact"/>
              <w:ind w:right="160" w:rightChars="50" w:firstLine="1205" w:firstLineChars="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noWrap w:val="0"/>
            <w:vAlign w:val="center"/>
          </w:tcPr>
          <w:p w14:paraId="7CBABF3B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949" w:type="dxa"/>
            <w:noWrap w:val="0"/>
            <w:vAlign w:val="center"/>
          </w:tcPr>
          <w:p w14:paraId="389EBE84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CAF1141">
            <w:pPr>
              <w:adjustRightInd w:val="0"/>
              <w:snapToGrid w:val="0"/>
              <w:spacing w:line="300" w:lineRule="exact"/>
              <w:ind w:right="160" w:rightChars="50" w:firstLine="1099" w:firstLineChars="391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 w14:paraId="01723CA8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EE98372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348FC07C"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1C213818">
            <w:pPr>
              <w:adjustRightInd w:val="0"/>
              <w:snapToGrid w:val="0"/>
              <w:spacing w:line="300" w:lineRule="exact"/>
              <w:ind w:left="115" w:leftChars="36" w:right="160" w:rightChars="50" w:firstLine="1807" w:firstLineChars="7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58EC5A66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088708A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 w14:paraId="14E5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7" w:type="dxa"/>
            <w:noWrap w:val="0"/>
            <w:vAlign w:val="center"/>
          </w:tcPr>
          <w:p w14:paraId="59D30358">
            <w:pPr>
              <w:adjustRightInd w:val="0"/>
              <w:snapToGrid w:val="0"/>
              <w:ind w:right="160" w:rightChars="50"/>
              <w:jc w:val="center"/>
              <w:rPr>
                <w:rFonts w:hint="default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  <w:t>所在县（区）人社部门意见</w:t>
            </w:r>
          </w:p>
        </w:tc>
        <w:tc>
          <w:tcPr>
            <w:tcW w:w="3381" w:type="dxa"/>
            <w:gridSpan w:val="3"/>
            <w:noWrap w:val="0"/>
            <w:vAlign w:val="center"/>
          </w:tcPr>
          <w:p w14:paraId="6E03C793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A3EDF1B"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 w14:paraId="780D8B26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7FBA4896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5FAFA5BE"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14:paraId="0EAC994B">
            <w:pPr>
              <w:adjustRightInd w:val="0"/>
              <w:snapToGrid w:val="0"/>
              <w:spacing w:line="300" w:lineRule="exact"/>
              <w:ind w:left="115" w:leftChars="36" w:right="160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 w14:paraId="2DE25E2D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5DA3679">
            <w:pPr>
              <w:adjustRightInd w:val="0"/>
              <w:snapToGrid w:val="0"/>
              <w:spacing w:line="300" w:lineRule="exact"/>
              <w:ind w:right="160" w:rightChars="50" w:firstLine="1205" w:firstLineChars="50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noWrap w:val="0"/>
            <w:vAlign w:val="center"/>
          </w:tcPr>
          <w:p w14:paraId="1E0CD769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  <w:t>资格</w:t>
            </w:r>
          </w:p>
          <w:p w14:paraId="54381BF9"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  <w:t>审查</w:t>
            </w:r>
          </w:p>
          <w:p w14:paraId="165FA5C8">
            <w:pPr>
              <w:adjustRightInd w:val="0"/>
              <w:snapToGrid w:val="0"/>
              <w:ind w:right="160" w:rightChars="50"/>
              <w:jc w:val="center"/>
              <w:rPr>
                <w:rFonts w:hint="default" w:ascii="仿宋_GB2312" w:eastAsia="仿宋_GB2312" w:cs="宋体"/>
                <w:b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3949" w:type="dxa"/>
            <w:noWrap w:val="0"/>
            <w:vAlign w:val="center"/>
          </w:tcPr>
          <w:p w14:paraId="5CDBC964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0AB469D9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48E0139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37191A6F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63FD434A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724AEB4B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196A075A"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 w14:paraId="4E0BA7E9"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 w14:paraId="6C93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97" w:type="dxa"/>
            <w:noWrap w:val="0"/>
            <w:vAlign w:val="center"/>
          </w:tcPr>
          <w:p w14:paraId="4C2B3666"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default" w:ascii="仿宋_GB2312" w:cs="宋体"/>
                <w:b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b/>
                <w:spacing w:val="-2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 w14:paraId="5533940E">
            <w:pPr>
              <w:adjustRightInd w:val="0"/>
              <w:snapToGrid w:val="0"/>
              <w:spacing w:line="300" w:lineRule="exact"/>
              <w:ind w:right="160" w:rightChars="50" w:firstLine="0" w:firstLineChars="0"/>
              <w:rPr>
                <w:rFonts w:hint="default" w:ascii="仿宋_GB2312" w:eastAsia="仿宋_GB2312"/>
                <w:b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napToGrid w:val="0"/>
                <w:kern w:val="0"/>
                <w:sz w:val="24"/>
                <w:lang w:val="en-US" w:eastAsia="zh-CN"/>
              </w:rPr>
              <w:t>提示：此表资格审查合格后，须交资格审查人员，不能带走，否则视为未报名。此表须双面彩色打印。</w:t>
            </w:r>
          </w:p>
        </w:tc>
      </w:tr>
    </w:tbl>
    <w:p w14:paraId="596FB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74" w:right="1417" w:bottom="153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4C9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9A88F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9A88F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A2B2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42E278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3EE7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GU1M2I3NmIxOWRlNTFlYjhhODJkYjg0OGEwZjYifQ=="/>
  </w:docVars>
  <w:rsids>
    <w:rsidRoot w:val="011F4588"/>
    <w:rsid w:val="011F4588"/>
    <w:rsid w:val="1D8E0B2F"/>
    <w:rsid w:val="482D5C4B"/>
    <w:rsid w:val="75A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360</Characters>
  <Lines>0</Lines>
  <Paragraphs>0</Paragraphs>
  <TotalTime>0</TotalTime>
  <ScaleCrop>false</ScaleCrop>
  <LinksUpToDate>false</LinksUpToDate>
  <CharactersWithSpaces>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2024-09-13T08:26:00Z</dcterms:created>
  <dc:creator>WPS_风吹麦浪1620486225</dc:creator>
  <cp:lastModifiedBy>WPS_风吹麦浪1620486225</cp:lastModifiedBy>
  <dcterms:modified xsi:type="dcterms:W3CDTF">2024-10-25T09:56:51Z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89CA38B11B824D7F9882032EC57521E1_11</vt:lpwstr>
  </property>
</Properties>
</file>