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26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1：</w:t>
      </w:r>
    </w:p>
    <w:p w14:paraId="0B50D8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46464"/>
          <w:spacing w:val="7"/>
          <w:sz w:val="34"/>
          <w:szCs w:val="34"/>
          <w:bdr w:val="none" w:color="auto" w:sz="0" w:space="0"/>
          <w:shd w:val="clear" w:fill="FFFFFF"/>
        </w:rPr>
        <w:t>嵩县2024年公开招聘县第五人民医院</w:t>
      </w:r>
      <w:bookmarkStart w:id="0" w:name="_GoBack"/>
      <w:bookmarkEnd w:id="0"/>
    </w:p>
    <w:p w14:paraId="3A01D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46464"/>
          <w:spacing w:val="7"/>
          <w:sz w:val="34"/>
          <w:szCs w:val="34"/>
          <w:bdr w:val="none" w:color="auto" w:sz="0" w:space="0"/>
          <w:shd w:val="clear" w:fill="FFFFFF"/>
        </w:rPr>
        <w:t>专业技术人员职位表</w:t>
      </w:r>
    </w:p>
    <w:tbl>
      <w:tblPr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916"/>
        <w:gridCol w:w="981"/>
        <w:gridCol w:w="6045"/>
        <w:gridCol w:w="1029"/>
      </w:tblGrid>
      <w:tr w14:paraId="7712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82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0128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684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0DA3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73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5B92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451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9B0D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336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22"/>
                <w:szCs w:val="22"/>
                <w:bdr w:val="none" w:color="auto" w:sz="0" w:space="0"/>
              </w:rPr>
              <w:t>岗位条件</w:t>
            </w:r>
          </w:p>
        </w:tc>
        <w:tc>
          <w:tcPr>
            <w:tcW w:w="76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502F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023B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82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303A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中医师(含中西医结合医师)</w:t>
            </w:r>
          </w:p>
        </w:tc>
        <w:tc>
          <w:tcPr>
            <w:tcW w:w="684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A490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3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7A73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001</w:t>
            </w:r>
          </w:p>
        </w:tc>
        <w:tc>
          <w:tcPr>
            <w:tcW w:w="451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B1C8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384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国家承认的专科及以上学历，具有助理医师及以上资格，35周岁以下（1989年11月30日后出生）。具有中级及以上职称的，年龄可放宽至女40周岁（1984年11月30日后出生)，男45周岁（1979年11月30日后出生)。</w:t>
            </w:r>
          </w:p>
        </w:tc>
        <w:tc>
          <w:tcPr>
            <w:tcW w:w="76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649E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2384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2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4A6C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精神科医师</w:t>
            </w:r>
          </w:p>
        </w:tc>
        <w:tc>
          <w:tcPr>
            <w:tcW w:w="684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90D6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3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2C86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002</w:t>
            </w:r>
          </w:p>
        </w:tc>
        <w:tc>
          <w:tcPr>
            <w:tcW w:w="451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2D7B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 w:firstLine="384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国家承认的专科及以上学历，具有助理医师及以上资格并且执业注册范围含精神科专业，35周岁以下（1989年11月30日后出生）。具有中级及以上职称或执业注册范围含精神科医师，年龄可放宽至女40周岁（1984年11月30日后出生)，男45周岁（1979年11月30日后出生)。</w:t>
            </w:r>
          </w:p>
        </w:tc>
        <w:tc>
          <w:tcPr>
            <w:tcW w:w="76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EB1C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2860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2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E145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临床医师</w:t>
            </w:r>
          </w:p>
        </w:tc>
        <w:tc>
          <w:tcPr>
            <w:tcW w:w="684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FDDD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3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49D8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003</w:t>
            </w:r>
          </w:p>
        </w:tc>
        <w:tc>
          <w:tcPr>
            <w:tcW w:w="451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8D19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 w:firstLine="384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国家承认的专科及以上学历，具有助理医师及以上资格，35周岁以下（1989年11月30日后出生）。具有中级及以上职称的，年龄可放宽至女40周岁（1984年11月30日后出生)，男45周岁（1979年11月30日后出生)。</w:t>
            </w:r>
          </w:p>
        </w:tc>
        <w:tc>
          <w:tcPr>
            <w:tcW w:w="76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07BD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54A3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82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463D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684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E242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73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4D00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004</w:t>
            </w:r>
          </w:p>
        </w:tc>
        <w:tc>
          <w:tcPr>
            <w:tcW w:w="4512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ACF6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384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国家承认的专科及以上学历，具有护士（师）职称35岁以下（1989年11月30日后出生）。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FF"/>
                <w:spacing w:val="7"/>
                <w:sz w:val="19"/>
                <w:szCs w:val="19"/>
                <w:bdr w:val="none" w:color="auto" w:sz="0" w:space="0"/>
              </w:rPr>
              <w:t>具有中级及以上职称的，年龄可放宽至45周岁（1979年11月30日后出生)。</w:t>
            </w:r>
          </w:p>
        </w:tc>
        <w:tc>
          <w:tcPr>
            <w:tcW w:w="768" w:type="dxa"/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15E8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</w:tbl>
    <w:p w14:paraId="7D2443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7"/>
          <w:sz w:val="19"/>
          <w:szCs w:val="19"/>
          <w:bdr w:val="none" w:color="auto" w:sz="0" w:space="0"/>
          <w:shd w:val="clear" w:fill="FFFFFF"/>
        </w:rPr>
        <w:t> </w:t>
      </w:r>
    </w:p>
    <w:p w14:paraId="7B293C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附件2</w:t>
      </w:r>
    </w:p>
    <w:p w14:paraId="732CE7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46464"/>
          <w:spacing w:val="7"/>
          <w:sz w:val="34"/>
          <w:szCs w:val="34"/>
          <w:bdr w:val="none" w:color="auto" w:sz="0" w:space="0"/>
          <w:shd w:val="clear" w:fill="FFFFFF"/>
        </w:rPr>
        <w:t>嵩县2024年公开招聘县第五人民医院</w:t>
      </w:r>
    </w:p>
    <w:p w14:paraId="2782A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46464"/>
          <w:spacing w:val="7"/>
          <w:sz w:val="34"/>
          <w:szCs w:val="34"/>
          <w:bdr w:val="none" w:color="auto" w:sz="0" w:space="0"/>
          <w:shd w:val="clear" w:fill="FFFFFF"/>
        </w:rPr>
        <w:t>专业技术人员报名登记表</w:t>
      </w:r>
    </w:p>
    <w:p w14:paraId="6360D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437"/>
        <w:gridCol w:w="958"/>
        <w:gridCol w:w="1065"/>
        <w:gridCol w:w="1508"/>
        <w:gridCol w:w="1668"/>
        <w:gridCol w:w="1740"/>
      </w:tblGrid>
      <w:tr w14:paraId="7E38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AD4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姓 名</w:t>
            </w:r>
          </w:p>
        </w:tc>
        <w:tc>
          <w:tcPr>
            <w:tcW w:w="97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18A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3C6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2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6DA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428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1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4B5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5D4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粘贴照片处</w:t>
            </w:r>
          </w:p>
        </w:tc>
      </w:tr>
      <w:tr w14:paraId="0C4A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D8C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97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877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ADF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72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F56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4A2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1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4E4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B2534D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673C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F28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4488" w:type="dxa"/>
            <w:gridSpan w:val="5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3D7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AC0A2E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50C9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E15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97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7A7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FA9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72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FD7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93F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2304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D4F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473F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CB3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1620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569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625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2304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8FA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5666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96C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620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C35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9DF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资格证书编号</w:t>
            </w:r>
          </w:p>
        </w:tc>
        <w:tc>
          <w:tcPr>
            <w:tcW w:w="2304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568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3998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C84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执业证书</w:t>
            </w:r>
          </w:p>
          <w:p w14:paraId="18E77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编号</w:t>
            </w:r>
          </w:p>
        </w:tc>
        <w:tc>
          <w:tcPr>
            <w:tcW w:w="1620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978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974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报考岗位及代码</w:t>
            </w:r>
          </w:p>
        </w:tc>
        <w:tc>
          <w:tcPr>
            <w:tcW w:w="2304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C0C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7697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A68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1620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7EF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935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2304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E0D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05B5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787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现任职务及工作内容</w:t>
            </w:r>
          </w:p>
        </w:tc>
        <w:tc>
          <w:tcPr>
            <w:tcW w:w="5664" w:type="dxa"/>
            <w:gridSpan w:val="6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32E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6C21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799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个人评价</w:t>
            </w:r>
          </w:p>
        </w:tc>
        <w:tc>
          <w:tcPr>
            <w:tcW w:w="5664" w:type="dxa"/>
            <w:gridSpan w:val="6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D45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  <w:tr w14:paraId="3457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1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1D5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rPr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46464"/>
                <w:spacing w:val="7"/>
                <w:sz w:val="19"/>
                <w:szCs w:val="19"/>
                <w:bdr w:val="none" w:color="auto" w:sz="0" w:space="0"/>
              </w:rPr>
              <w:t>专业特长</w:t>
            </w:r>
          </w:p>
        </w:tc>
        <w:tc>
          <w:tcPr>
            <w:tcW w:w="5664" w:type="dxa"/>
            <w:gridSpan w:val="6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079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46464"/>
                <w:spacing w:val="0"/>
                <w:sz w:val="19"/>
                <w:szCs w:val="19"/>
              </w:rPr>
            </w:pPr>
          </w:p>
        </w:tc>
      </w:tr>
    </w:tbl>
    <w:p w14:paraId="1FD14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5"/>
          <w:szCs w:val="25"/>
          <w:bdr w:val="none" w:color="auto" w:sz="0" w:space="0"/>
          <w:shd w:val="clear" w:fill="FFFFFF"/>
        </w:rPr>
        <w:t>附件3：        </w:t>
      </w:r>
    </w:p>
    <w:p w14:paraId="51CD7B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46464"/>
          <w:spacing w:val="7"/>
          <w:sz w:val="34"/>
          <w:szCs w:val="34"/>
          <w:bdr w:val="none" w:color="auto" w:sz="0" w:space="0"/>
          <w:shd w:val="clear" w:fill="FFFFFF"/>
        </w:rPr>
        <w:t>嵩县2024年公开招聘县第五人民医院</w:t>
      </w:r>
    </w:p>
    <w:p w14:paraId="01058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46464"/>
          <w:spacing w:val="7"/>
          <w:sz w:val="34"/>
          <w:szCs w:val="34"/>
          <w:bdr w:val="none" w:color="auto" w:sz="0" w:space="0"/>
          <w:shd w:val="clear" w:fill="FFFFFF"/>
        </w:rPr>
        <w:t>专业技术人员报考资格承诺书</w:t>
      </w:r>
    </w:p>
    <w:p w14:paraId="38467E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 </w:t>
      </w:r>
    </w:p>
    <w:p w14:paraId="60C0BB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为了保障招聘工作的公平、公正、公开，本人郑重承诺如下:</w:t>
      </w:r>
    </w:p>
    <w:p w14:paraId="6BB55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一、报考人员资格</w:t>
      </w:r>
    </w:p>
    <w:p w14:paraId="17D9A0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1.本人所报考的职位与学历、专业、工作年限要求相符，具备相应的报名条件;</w:t>
      </w:r>
    </w:p>
    <w:p w14:paraId="5033B3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2.本人所提供的证明材料真实、有效，不存在任何虚假、伪造情况;</w:t>
      </w:r>
    </w:p>
    <w:p w14:paraId="509B9F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3.本人没有受到过因违法违规行为被开除公职、开除党籍或者其他涉嫌违法犯罪行为之处分情况;</w:t>
      </w:r>
    </w:p>
    <w:p w14:paraId="0EE81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4.本人没有被司法机关认定涉嫌犯罪或者正在接受刑事处罚;</w:t>
      </w:r>
    </w:p>
    <w:p w14:paraId="23C484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5.本人没有存在既往病史、不适合从事相关工作的情况。</w:t>
      </w:r>
    </w:p>
    <w:p w14:paraId="7C214D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二、报考人员诚信</w:t>
      </w:r>
    </w:p>
    <w:p w14:paraId="2D0CFD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1.本人认真阅读并遵守《招聘公告》和《招聘管理办法》等有关规定，在报考过程中不以任何方式干扰招聘工作;</w:t>
      </w:r>
    </w:p>
    <w:p w14:paraId="3FC107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2.本人没有以任何形式向招聘单位或者相关人员行贿、打招呼、提供虚假信息等不正当行为，不存在过度追求加分等违规行为;</w:t>
      </w:r>
    </w:p>
    <w:p w14:paraId="0AFEC9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3.本人没有以任何形式收受招聘单位或者相关人员的财物、礼品等违规收受行为。</w:t>
      </w:r>
    </w:p>
    <w:p w14:paraId="72D4B8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三、承担违约责任</w:t>
      </w:r>
    </w:p>
    <w:p w14:paraId="60CF3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1.本人保证以上承诺全部属实，如有不属实之处，愿意接受相关法律后果:</w:t>
      </w:r>
    </w:p>
    <w:p w14:paraId="5E446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2.如在招聘过程中出现被违法利用或以不正当手段递交、用于非法用途等行为，本人愿承担一切法律责任。</w:t>
      </w:r>
    </w:p>
    <w:p w14:paraId="1D9CEC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四、承诺期限</w:t>
      </w:r>
    </w:p>
    <w:p w14:paraId="5594F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1.本承诺书自报考起始日起生效，有效期为本招聘活动宣布招聘结果之日止。</w:t>
      </w:r>
    </w:p>
    <w:p w14:paraId="4BE45E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444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本人知晓承诺书的全部内容，若本人的任一承诺被查证不实或违反了本承诺书的内容，本人愿意承担相应法律责任。</w:t>
      </w:r>
    </w:p>
    <w:p w14:paraId="64E76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本人签名:                  </w:t>
      </w:r>
    </w:p>
    <w:p w14:paraId="208D57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36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46464"/>
          <w:spacing w:val="7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46464"/>
          <w:spacing w:val="7"/>
          <w:sz w:val="22"/>
          <w:szCs w:val="22"/>
          <w:bdr w:val="none" w:color="auto" w:sz="0" w:space="0"/>
          <w:shd w:val="clear" w:fill="FFFFFF"/>
        </w:rPr>
        <w:t>日    期: </w:t>
      </w:r>
    </w:p>
    <w:p w14:paraId="5B1F0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0152"/>
    <w:rsid w:val="0D984ECC"/>
    <w:rsid w:val="16504596"/>
    <w:rsid w:val="324D0152"/>
    <w:rsid w:val="4E07740D"/>
    <w:rsid w:val="510E7D88"/>
    <w:rsid w:val="708F6BDE"/>
    <w:rsid w:val="7A01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2392</Words>
  <Characters>3208</Characters>
  <Lines>0</Lines>
  <Paragraphs>0</Paragraphs>
  <TotalTime>266</TotalTime>
  <ScaleCrop>false</ScaleCrop>
  <LinksUpToDate>false</LinksUpToDate>
  <CharactersWithSpaces>3208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2024-12-02T03:33:00Z</dcterms:created>
  <dc:creator>WPS_1570430090</dc:creator>
  <cp:lastModifiedBy>WPS_1570430090</cp:lastModifiedBy>
  <dcterms:modified xsi:type="dcterms:W3CDTF">2024-12-02T08:01:55Z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35AA4C0420A44DC28FE0CF12324AB378_11</vt:lpwstr>
  </property>
</Properties>
</file>