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DBC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保德县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2024年公开招聘司法协理员退费申请</w:t>
      </w:r>
    </w:p>
    <w:p w14:paraId="2CE5E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3ED93">
      <w:pPr>
        <w:rPr>
          <w:rFonts w:hint="eastAsi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保德县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  <w:t>公开招聘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</w:rPr>
        <w:t>司法协理员领导组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：</w:t>
      </w:r>
    </w:p>
    <w:p w14:paraId="5385F69F"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我是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，身份证号为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u w:val="single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  <w:t>于2024年11月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  <w:t>并缴费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了保德县2024年公开招聘司法协理员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  <w:t>考试。</w:t>
      </w:r>
    </w:p>
    <w:p w14:paraId="29C42226">
      <w:pPr>
        <w:ind w:firstLine="672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现因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  <w:t>改报其他岗位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，特申请退还保德县2024年公开招聘司法协理员考试费用，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  <w:t>放弃考试资格。</w:t>
      </w:r>
    </w:p>
    <w:p w14:paraId="07990E43"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我已了解相关退费规定。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  <w:t>希望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审核并批准我的退费申请。</w:t>
      </w:r>
    </w:p>
    <w:p w14:paraId="74C9A3DD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</w:pPr>
    </w:p>
    <w:p w14:paraId="67FED9DE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</w:pPr>
    </w:p>
    <w:p w14:paraId="17578E1D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 xml:space="preserve"> </w:t>
      </w:r>
    </w:p>
    <w:p w14:paraId="2FE33A47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申请人：</w:t>
      </w:r>
    </w:p>
    <w:p w14:paraId="1B7C6CB2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申请日期：2024年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126E9"/>
    <w:rsid w:val="15FF5AD1"/>
    <w:rsid w:val="2D1B0C4A"/>
    <w:rsid w:val="2D52407C"/>
    <w:rsid w:val="718A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154</Characters>
  <Lines>0</Lines>
  <Paragraphs>0</Paragraphs>
  <TotalTime>2</TotalTime>
  <ScaleCrop>false</ScaleCrop>
  <LinksUpToDate>false</LinksUpToDate>
  <CharactersWithSpaces>179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2024-11-30T04:40:00Z</dcterms:created>
  <dc:creator>Lenovo</dc:creator>
  <cp:lastModifiedBy>〖张雁川〗社保工伤险，资质，招聘</cp:lastModifiedBy>
  <dcterms:modified xsi:type="dcterms:W3CDTF">2024-12-05T15:00:17Z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8F092992C6204716B8D38CD6A23B0B23_12</vt:lpwstr>
  </property>
</Properties>
</file>