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  <w:t>武义县部分事业单位</w:t>
      </w:r>
      <w:r>
        <w:rPr>
          <w:rFonts w:hint="eastAsia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  <w:t>面向2025届普通高校毕业生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  <w:t>校园招聘计划表</w:t>
      </w:r>
    </w:p>
    <w:tbl>
      <w:tblPr>
        <w:tblStyle w:val="5"/>
        <w:tblW w:w="14698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275"/>
        <w:gridCol w:w="1012"/>
        <w:gridCol w:w="925"/>
        <w:gridCol w:w="1000"/>
        <w:gridCol w:w="3463"/>
        <w:gridCol w:w="812"/>
        <w:gridCol w:w="157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主管部门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岗位类别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报名邮箱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武义县融媒体中心</w:t>
            </w:r>
          </w:p>
        </w:tc>
        <w:tc>
          <w:tcPr>
            <w:tcW w:w="2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采编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3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新闻传播学类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719535867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@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 HYPERLINK "http://qq.com/" \t "_blank"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qq.com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0579-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89076212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采编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武义县行政合法性审查中心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武义县司法局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办事员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法律类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358761734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@qq.com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0579-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87657782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武义县建筑工程质量监督站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武义县住房和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城乡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建设局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办事员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土木工程类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2806472382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@qq.com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0579-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87660777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武义县农田建设服务站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武义县农业农村局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办事员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一级学科：测绘科学与技术类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二级学科：水利工程、农田水土工程、市政工程、水工结构工程、水利水电工程、结构工程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595968319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@qq.com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0579-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8767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  <w:t>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武义县审计事业中心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武义县审计局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审计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土木工程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土木水利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w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ysjbgs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@126.com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0579-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87661264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浙江省武义经济管委会经济发展服务中心</w:t>
            </w:r>
          </w:p>
        </w:tc>
        <w:tc>
          <w:tcPr>
            <w:tcW w:w="2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浙江武义经济开发区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管理委员会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办事员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化学工程与技术类、环境科学与工程类、安全科学与工程类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Wyjjkfqgyyx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@163.com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0579-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87629486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武义县新材料产业园安全生产服务中心</w:t>
            </w:r>
          </w:p>
        </w:tc>
        <w:tc>
          <w:tcPr>
            <w:tcW w:w="2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办事员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31" w:right="2041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74F7"/>
    <w:rsid w:val="0C0F50A1"/>
    <w:rsid w:val="59976545"/>
    <w:rsid w:val="6EC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2024-12-17T09:15:00Z</dcterms:created>
  <dc:creator>人力社保局</dc:creator>
  <cp:lastModifiedBy>人力社保局</cp:lastModifiedBy>
  <dcterms:modified xsi:type="dcterms:W3CDTF">2024-12-17T09:40:38Z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839CC834E9174657B527D32B6873AB60</vt:lpwstr>
  </property>
</Properties>
</file>