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6A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lang w:val="en-US" w:eastAsia="zh-CN"/>
        </w:rPr>
        <w:t>1</w:t>
      </w:r>
    </w:p>
    <w:p w14:paraId="7AE94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平昌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县2024年公开招聘社区专职工作者岗位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表</w:t>
      </w:r>
    </w:p>
    <w:tbl>
      <w:tblPr>
        <w:tblStyle w:val="4"/>
        <w:tblW w:w="1340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650"/>
        <w:gridCol w:w="1412"/>
        <w:gridCol w:w="1341"/>
        <w:gridCol w:w="1376"/>
        <w:gridCol w:w="1395"/>
        <w:gridCol w:w="1517"/>
        <w:gridCol w:w="1200"/>
        <w:gridCol w:w="1783"/>
      </w:tblGrid>
      <w:tr w14:paraId="199C7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C6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31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8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46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B8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E4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34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C1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A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5D13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A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5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江口街道双星社区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B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D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C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9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C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F139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按照总成绩高低依次选岗</w:t>
            </w:r>
          </w:p>
        </w:tc>
      </w:tr>
      <w:tr w14:paraId="5A86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A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C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星光社区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F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4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3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8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8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6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D440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E49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5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2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金宝街道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小桥街社区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B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A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0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B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7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A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3DAB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31B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C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2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金宝街道太平社区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1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1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6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A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A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2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C411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A2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5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B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金宝新区金宝社区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7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A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E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2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3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9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3E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015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6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8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白衣镇磴子社区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9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5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D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7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3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A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6AAD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按照总成绩高低依次选岗</w:t>
            </w:r>
          </w:p>
        </w:tc>
      </w:tr>
      <w:tr w14:paraId="47183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9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D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白衣镇文昌社区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9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2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8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7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5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D7F2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3B1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6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7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响滩镇元沱社区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0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D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A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3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E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D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5B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E9E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B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F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响滩镇黑水社区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4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6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1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5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A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E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8786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按照总成绩高低依次选岗</w:t>
            </w:r>
          </w:p>
        </w:tc>
      </w:tr>
      <w:tr w14:paraId="5461D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0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澌岸镇澌岸社区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D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F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F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D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F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C0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2875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192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F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B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元山镇张公社区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3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6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E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5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2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8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42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A46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9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3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三十二梁镇石垭社区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9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2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2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7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4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B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A011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9D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2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1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镇龙镇龙泉社区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6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5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7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7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D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A732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07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9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6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镇龙镇龙观社区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F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7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1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2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A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1A3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44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9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1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镇龙镇民兴社区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4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B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F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2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3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ED8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E2A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C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8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龙岗镇龙岗社区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B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F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6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4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6CA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DE6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B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D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龙岗镇宝坪社区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C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B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3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9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7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38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BAE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E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A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岩口镇马鞍社区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E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F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1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9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4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7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B7BF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按照总成绩高低依次选岗</w:t>
            </w:r>
          </w:p>
        </w:tc>
      </w:tr>
      <w:tr w14:paraId="3B5B2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D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C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粉壁镇中心社区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9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5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5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9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A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5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B6E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F97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A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8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板庙镇板庙社区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A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4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6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6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3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F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02A1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AC7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C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2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板庙镇青凤社区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B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8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2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A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E4D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E06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9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E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土兴镇铁城社区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F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1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2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3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A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8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5BF3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865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C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3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云台镇澌滩社区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4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9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9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7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D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B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56D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29B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1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E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云台镇铺垭社区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8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C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0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6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3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8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50D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833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7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C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云台镇老官庙社区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3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9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5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7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5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6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EFA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962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1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2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驷马镇高升社区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7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B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B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6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2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F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A0D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53E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2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5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驷马镇茨笆门社区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F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F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C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D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E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A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314C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525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6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7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青云镇青林社区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4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4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2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7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C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E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F6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7C96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6CC73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lang w:val="en-US" w:eastAsia="zh-CN"/>
        </w:rPr>
        <w:t>2</w:t>
      </w:r>
    </w:p>
    <w:p w14:paraId="2D62C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平昌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县2024年公开招聘社区专职工作者</w:t>
      </w:r>
    </w:p>
    <w:p w14:paraId="0189A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报名表</w:t>
      </w:r>
    </w:p>
    <w:tbl>
      <w:tblPr>
        <w:tblStyle w:val="4"/>
        <w:tblpPr w:leftFromText="180" w:rightFromText="180" w:vertAnchor="text" w:horzAnchor="page" w:tblpX="1730" w:tblpY="138"/>
        <w:tblOverlap w:val="never"/>
        <w:tblW w:w="93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970"/>
        <w:gridCol w:w="758"/>
        <w:gridCol w:w="528"/>
        <w:gridCol w:w="269"/>
        <w:gridCol w:w="645"/>
        <w:gridCol w:w="226"/>
        <w:gridCol w:w="526"/>
        <w:gridCol w:w="491"/>
        <w:gridCol w:w="377"/>
        <w:gridCol w:w="1666"/>
        <w:gridCol w:w="1667"/>
      </w:tblGrid>
      <w:tr w14:paraId="612B2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87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8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BF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18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97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70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60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49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E47F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zh-CN" w:eastAsia="zh-CN"/>
              </w:rPr>
              <w:t>近期免冠</w:t>
            </w:r>
          </w:p>
          <w:p w14:paraId="5E60E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zh-CN" w:eastAsia="zh-CN"/>
              </w:rPr>
              <w:t>一寸照片</w:t>
            </w:r>
          </w:p>
        </w:tc>
      </w:tr>
      <w:tr w14:paraId="14F6E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87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88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65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E4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9C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0C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BFF4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0E2BD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C4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身份证</w:t>
            </w:r>
          </w:p>
          <w:p w14:paraId="62586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75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40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F5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3D72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3E485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DB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毕业院校</w:t>
            </w:r>
          </w:p>
          <w:p w14:paraId="77C70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04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F5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19F8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357FB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B1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3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50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808D7">
            <w:pPr>
              <w:pStyle w:val="6"/>
              <w:spacing w:line="312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编码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91E9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610D9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E3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4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5D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4B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E8B4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4D8E8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6DA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通讯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793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2CC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紧急联系电话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58A0F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081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E5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及</w:t>
            </w:r>
          </w:p>
          <w:p w14:paraId="2590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工作</w:t>
            </w:r>
          </w:p>
          <w:p w14:paraId="0E2A0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81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9490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21CA4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C2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所受奖惩情况</w:t>
            </w:r>
          </w:p>
        </w:tc>
        <w:tc>
          <w:tcPr>
            <w:tcW w:w="81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F6B8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2A8EB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52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家庭成员</w:t>
            </w:r>
          </w:p>
          <w:p w14:paraId="52068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及主要</w:t>
            </w:r>
          </w:p>
          <w:p w14:paraId="1281E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社会关系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E4E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507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7A1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B39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85C9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工作单位及职务</w:t>
            </w:r>
          </w:p>
        </w:tc>
      </w:tr>
      <w:tr w14:paraId="3A013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EF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CA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C5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49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D1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18ED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04C48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6C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4D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F8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F6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CD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A957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1E208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D0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3D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37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F4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73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B748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47880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A7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A4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F3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76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12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5162B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27178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97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7A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BE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CE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7D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70C9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79572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20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诚信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81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721294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471808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本人已仔细阅读《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平昌县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2024年公开招聘社区专职工作者公告》，符合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报考条件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郑重承诺：所填个人信息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完全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属实，所提供的材料真实有效。如信息填写不完整或有不实之处，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由此产生的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后果由本人承担。</w:t>
            </w:r>
          </w:p>
          <w:p w14:paraId="6BF8E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840" w:firstLineChars="16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14:paraId="70B04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840" w:firstLineChars="16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本人签名：</w:t>
            </w:r>
          </w:p>
          <w:p w14:paraId="009ED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760" w:firstLineChars="24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14:paraId="73E81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20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年   月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443B4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62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资格审查</w:t>
            </w:r>
          </w:p>
        </w:tc>
        <w:tc>
          <w:tcPr>
            <w:tcW w:w="81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8BD7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14:paraId="04001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经审查：〔  〕符合应聘资格条件。</w:t>
            </w:r>
          </w:p>
          <w:p w14:paraId="08EA5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〔  〕不符合应聘资格条件。</w:t>
            </w:r>
          </w:p>
          <w:p w14:paraId="0CF6C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840" w:firstLineChars="16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14:paraId="722DC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840" w:firstLineChars="16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审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查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人：</w:t>
            </w:r>
          </w:p>
          <w:p w14:paraId="3EFA2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14:paraId="609D9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年   月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2E4CF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exact"/>
        </w:trPr>
        <w:tc>
          <w:tcPr>
            <w:tcW w:w="9337" w:type="dxa"/>
            <w:gridSpan w:val="1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26F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填表说明：</w:t>
            </w:r>
          </w:p>
          <w:p w14:paraId="05BC0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1.本表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份；2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学习简历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从高中填起；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家庭成员只填丈夫（妻子）、儿子（女儿）、父亲、母亲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诚信承诺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需本人签字，打印无效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 w14:paraId="40FA3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24"/>
          <w:szCs w:val="24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851" w:footer="1134" w:gutter="0"/>
          <w:pgNumType w:fmt="decimal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6AB5546B">
      <w:pPr>
        <w:spacing w:line="240" w:lineRule="auto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AF15E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E82481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E82481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E205A"/>
    <w:rsid w:val="44EE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cs="Times New Roman"/>
      <w:sz w:val="28"/>
    </w:r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customStyle="1" w:styleId="6">
    <w:name w:val="其他"/>
    <w:next w:val="3"/>
    <w:qFormat/>
    <w:uiPriority w:val="0"/>
    <w:pPr>
      <w:widowControl w:val="0"/>
      <w:jc w:val="both"/>
    </w:pPr>
    <w:rPr>
      <w:rFonts w:ascii="仿宋" w:hAnsi="Times New Roman" w:eastAsia="仿宋" w:cs="仿宋"/>
      <w:kern w:val="2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2024-12-17T10:00:00Z</dcterms:created>
  <dc:creator>玖伍贰柒</dc:creator>
  <cp:lastModifiedBy>玖伍贰柒</cp:lastModifiedBy>
  <dcterms:modified xsi:type="dcterms:W3CDTF">2024-12-17T10:01:12Z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F99A7066769E44A6BCB2915CD4B8ADB1_11</vt:lpwstr>
  </property>
</Properties>
</file>