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A9" w:rsidRDefault="00E9552A">
      <w:pPr>
        <w:autoSpaceDE w:val="0"/>
        <w:autoSpaceDN w:val="0"/>
        <w:spacing w:line="52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</w:t>
      </w:r>
      <w:r w:rsidR="00445443">
        <w:rPr>
          <w:rFonts w:eastAsia="方正黑体_GBK" w:hint="eastAsia"/>
          <w:sz w:val="32"/>
          <w:szCs w:val="32"/>
        </w:rPr>
        <w:t>表</w:t>
      </w:r>
      <w:r>
        <w:rPr>
          <w:rFonts w:eastAsia="方正黑体_GBK"/>
          <w:sz w:val="32"/>
          <w:szCs w:val="32"/>
        </w:rPr>
        <w:t>1</w:t>
      </w:r>
    </w:p>
    <w:p w:rsidR="0080491E" w:rsidRDefault="00E9552A">
      <w:pPr>
        <w:autoSpaceDE w:val="0"/>
        <w:autoSpaceDN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</w:t>
      </w:r>
      <w:r>
        <w:rPr>
          <w:rFonts w:eastAsia="方正小标宋_GBK" w:hint="eastAsia"/>
          <w:sz w:val="44"/>
          <w:szCs w:val="44"/>
        </w:rPr>
        <w:t>民政康复医院</w:t>
      </w:r>
      <w:r w:rsidR="0080491E">
        <w:rPr>
          <w:rFonts w:eastAsia="方正小标宋_GBK" w:hint="eastAsia"/>
          <w:sz w:val="44"/>
          <w:szCs w:val="44"/>
        </w:rPr>
        <w:t>(</w:t>
      </w:r>
      <w:r w:rsidR="0080491E">
        <w:rPr>
          <w:rFonts w:eastAsia="方正小标宋_GBK" w:hint="eastAsia"/>
          <w:sz w:val="44"/>
          <w:szCs w:val="44"/>
        </w:rPr>
        <w:t>江苏中大民康医院</w:t>
      </w:r>
      <w:r w:rsidR="0080491E">
        <w:rPr>
          <w:rFonts w:eastAsia="方正小标宋_GBK" w:hint="eastAsia"/>
          <w:sz w:val="44"/>
          <w:szCs w:val="44"/>
        </w:rPr>
        <w:t>)</w:t>
      </w:r>
    </w:p>
    <w:p w:rsidR="002863A9" w:rsidRDefault="00E9552A">
      <w:pPr>
        <w:autoSpaceDE w:val="0"/>
        <w:autoSpaceDN w:val="0"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 w:rsidR="00A86D7D">
        <w:rPr>
          <w:rFonts w:eastAsia="方正小标宋_GBK" w:hint="eastAsia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年公开招聘</w:t>
      </w:r>
      <w:r w:rsidR="001C1F24">
        <w:rPr>
          <w:rFonts w:eastAsia="方正小标宋_GBK" w:hint="eastAsia"/>
          <w:sz w:val="44"/>
          <w:szCs w:val="44"/>
        </w:rPr>
        <w:t>非编</w:t>
      </w:r>
      <w:r>
        <w:rPr>
          <w:rFonts w:eastAsia="方正小标宋_GBK"/>
          <w:sz w:val="44"/>
          <w:szCs w:val="44"/>
        </w:rPr>
        <w:t>人员岗位表</w:t>
      </w:r>
    </w:p>
    <w:p w:rsidR="008C454D" w:rsidRPr="008C454D" w:rsidRDefault="008C454D">
      <w:pPr>
        <w:autoSpaceDE w:val="0"/>
        <w:autoSpaceDN w:val="0"/>
        <w:spacing w:line="520" w:lineRule="exact"/>
        <w:jc w:val="center"/>
        <w:rPr>
          <w:rFonts w:eastAsia="方正小标宋_GBK"/>
          <w:sz w:val="2"/>
          <w:szCs w:val="4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1408"/>
        <w:gridCol w:w="851"/>
        <w:gridCol w:w="708"/>
        <w:gridCol w:w="709"/>
        <w:gridCol w:w="851"/>
        <w:gridCol w:w="992"/>
        <w:gridCol w:w="1276"/>
        <w:gridCol w:w="708"/>
        <w:gridCol w:w="4253"/>
        <w:gridCol w:w="1276"/>
        <w:gridCol w:w="708"/>
        <w:gridCol w:w="1134"/>
      </w:tblGrid>
      <w:tr w:rsidR="009415E8" w:rsidTr="008C293A">
        <w:trPr>
          <w:trHeight w:val="567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招聘岗位</w:t>
            </w:r>
          </w:p>
        </w:tc>
        <w:tc>
          <w:tcPr>
            <w:tcW w:w="851" w:type="dxa"/>
            <w:vMerge w:val="restart"/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拟招聘人数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开考比例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面试比例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考察体检比例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招聘条件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考试形式和所占比例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其他</w:t>
            </w:r>
          </w:p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说明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政策咨询电话</w:t>
            </w:r>
          </w:p>
        </w:tc>
      </w:tr>
      <w:tr w:rsidR="00CA433B" w:rsidTr="008C293A">
        <w:trPr>
          <w:trHeight w:val="567"/>
        </w:trPr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岗位名称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岗位描述</w:t>
            </w:r>
          </w:p>
        </w:tc>
        <w:tc>
          <w:tcPr>
            <w:tcW w:w="851" w:type="dxa"/>
            <w:vMerge/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招聘对象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其他条件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D6F11" w:rsidRDefault="001D6F11">
            <w:pPr>
              <w:autoSpaceDE w:val="0"/>
              <w:autoSpaceDN w:val="0"/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033434" w:rsidTr="008C293A">
        <w:trPr>
          <w:trHeight w:val="1361"/>
        </w:trPr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康复</w:t>
            </w:r>
          </w:p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医师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从事门诊、病区临床诊疗工作</w:t>
            </w:r>
          </w:p>
        </w:tc>
        <w:tc>
          <w:tcPr>
            <w:tcW w:w="851" w:type="dxa"/>
            <w:vAlign w:val="center"/>
          </w:tcPr>
          <w:p w:rsidR="00033434" w:rsidRDefault="007B36AE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3434" w:rsidRPr="00E21E6E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E21E6E">
              <w:rPr>
                <w:rFonts w:eastAsia="方正仿宋_GBK" w:hint="eastAsia"/>
                <w:szCs w:val="21"/>
              </w:rPr>
              <w:t>1:2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1:3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1:1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本科及以上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临床医学、康复医学与理疗学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4253" w:type="dxa"/>
            <w:vAlign w:val="center"/>
          </w:tcPr>
          <w:p w:rsidR="00033434" w:rsidRDefault="00033434" w:rsidP="00C12979">
            <w:pPr>
              <w:autoSpaceDE w:val="0"/>
              <w:autoSpaceDN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35</w:t>
            </w:r>
            <w:r>
              <w:rPr>
                <w:rFonts w:eastAsia="方正仿宋_GBK" w:hint="eastAsia"/>
                <w:szCs w:val="21"/>
              </w:rPr>
              <w:t>周岁及以下，本科及以上学历，具有相应学位，已取得医师资格证书。具有三级医院工作经验者优先。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笔试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 xml:space="preserve">%   </w:t>
            </w:r>
            <w:r>
              <w:rPr>
                <w:rFonts w:eastAsia="方正仿宋_GBK" w:hint="eastAsia"/>
                <w:szCs w:val="21"/>
              </w:rPr>
              <w:t>面试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非编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3434" w:rsidRDefault="00033434" w:rsidP="00A57228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25-</w:t>
            </w:r>
          </w:p>
          <w:p w:rsidR="00033434" w:rsidRDefault="00033434" w:rsidP="00A57228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68202846</w:t>
            </w:r>
          </w:p>
        </w:tc>
      </w:tr>
      <w:tr w:rsidR="00033434" w:rsidTr="008C293A">
        <w:trPr>
          <w:trHeight w:val="1361"/>
        </w:trPr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中医</w:t>
            </w:r>
            <w:r>
              <w:rPr>
                <w:rFonts w:eastAsia="方正仿宋_GBK" w:hint="eastAsia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医师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从事门诊、病区临床诊疗工作</w:t>
            </w:r>
          </w:p>
        </w:tc>
        <w:tc>
          <w:tcPr>
            <w:tcW w:w="851" w:type="dxa"/>
            <w:vAlign w:val="center"/>
          </w:tcPr>
          <w:p w:rsidR="00033434" w:rsidRPr="00CA433B" w:rsidRDefault="007B36AE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3434" w:rsidRPr="00E21E6E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E21E6E">
              <w:rPr>
                <w:rFonts w:eastAsia="方正仿宋_GBK" w:hint="eastAsia"/>
                <w:szCs w:val="21"/>
              </w:rPr>
              <w:t>1:2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1:3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1:1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本科及以上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D33469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中医学、针灸推拿学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434" w:rsidRDefault="00033434" w:rsidP="00890627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4253" w:type="dxa"/>
            <w:vAlign w:val="center"/>
          </w:tcPr>
          <w:p w:rsidR="00033434" w:rsidRDefault="00033434" w:rsidP="00F856F2">
            <w:pPr>
              <w:autoSpaceDE w:val="0"/>
              <w:autoSpaceDN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35</w:t>
            </w:r>
            <w:r>
              <w:rPr>
                <w:rFonts w:eastAsia="方正仿宋_GBK" w:hint="eastAsia"/>
                <w:szCs w:val="21"/>
              </w:rPr>
              <w:t>周岁及以下，本科及以上学历，具有相应学位，已取</w:t>
            </w:r>
            <w:r w:rsidRPr="00F179FD">
              <w:rPr>
                <w:rFonts w:eastAsia="方正仿宋_GBK" w:hint="eastAsia"/>
                <w:szCs w:val="21"/>
              </w:rPr>
              <w:t>得</w:t>
            </w:r>
            <w:r w:rsidR="00F856F2" w:rsidRPr="00F179FD">
              <w:rPr>
                <w:rFonts w:eastAsia="方正仿宋_GBK" w:hint="eastAsia"/>
                <w:szCs w:val="21"/>
              </w:rPr>
              <w:t>中医专业或针灸推拿学专业</w:t>
            </w:r>
            <w:r>
              <w:rPr>
                <w:rFonts w:eastAsia="方正仿宋_GBK" w:hint="eastAsia"/>
                <w:szCs w:val="21"/>
              </w:rPr>
              <w:t>医师资格证书。具有三级医院工作经验者优先。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笔试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 xml:space="preserve">%   </w:t>
            </w:r>
            <w:r>
              <w:rPr>
                <w:rFonts w:eastAsia="方正仿宋_GBK" w:hint="eastAsia"/>
                <w:szCs w:val="21"/>
              </w:rPr>
              <w:t>面试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A57228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非编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3434" w:rsidRDefault="00033434" w:rsidP="00A57228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25-</w:t>
            </w:r>
          </w:p>
          <w:p w:rsidR="00033434" w:rsidRDefault="00033434" w:rsidP="00A57228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68202846</w:t>
            </w:r>
          </w:p>
        </w:tc>
      </w:tr>
      <w:tr w:rsidR="00033434" w:rsidTr="008C293A">
        <w:trPr>
          <w:trHeight w:val="1361"/>
        </w:trPr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33434" w:rsidRDefault="0003343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护理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033434" w:rsidRDefault="0003343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从事门诊、病区护理相关工作</w:t>
            </w:r>
          </w:p>
        </w:tc>
        <w:tc>
          <w:tcPr>
            <w:tcW w:w="851" w:type="dxa"/>
            <w:vAlign w:val="center"/>
          </w:tcPr>
          <w:p w:rsidR="00033434" w:rsidRPr="00DB5BE9" w:rsidRDefault="00A16957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3434" w:rsidRPr="00E21E6E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E21E6E">
              <w:rPr>
                <w:rFonts w:eastAsia="方正仿宋_GBK" w:hint="eastAsia"/>
                <w:szCs w:val="21"/>
              </w:rPr>
              <w:t>1:2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大专及以上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护理学、护理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4253" w:type="dxa"/>
            <w:vAlign w:val="center"/>
          </w:tcPr>
          <w:p w:rsidR="00033434" w:rsidRDefault="00033434" w:rsidP="004C5D5A">
            <w:pPr>
              <w:autoSpaceDE w:val="0"/>
              <w:autoSpaceDN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35</w:t>
            </w:r>
            <w:r>
              <w:rPr>
                <w:rFonts w:eastAsia="方正仿宋_GBK" w:hint="eastAsia"/>
                <w:szCs w:val="21"/>
              </w:rPr>
              <w:t>周岁及以下，大专及以上学历，</w:t>
            </w:r>
            <w:r w:rsidR="00666E78">
              <w:rPr>
                <w:rFonts w:eastAsia="方正仿宋_GBK" w:hint="eastAsia"/>
                <w:szCs w:val="21"/>
              </w:rPr>
              <w:t>本科及以上学历者需具有相应学位，</w:t>
            </w:r>
            <w:r>
              <w:rPr>
                <w:rFonts w:eastAsia="方正仿宋_GBK" w:hint="eastAsia"/>
                <w:szCs w:val="21"/>
              </w:rPr>
              <w:t>已取得护士资格证书。具有三级医院工作经验者优先。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理论及操作总成绩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>%</w:t>
            </w:r>
          </w:p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面试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非编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25-</w:t>
            </w:r>
          </w:p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68202846</w:t>
            </w:r>
          </w:p>
        </w:tc>
      </w:tr>
      <w:tr w:rsidR="00033434" w:rsidTr="008C293A">
        <w:trPr>
          <w:trHeight w:val="1361"/>
        </w:trPr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33434" w:rsidRDefault="0003343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康复</w:t>
            </w:r>
          </w:p>
          <w:p w:rsidR="00033434" w:rsidRDefault="0003343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治疗师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033434" w:rsidRDefault="0003343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从事门诊、病区康复治疗相关工作</w:t>
            </w:r>
          </w:p>
        </w:tc>
        <w:tc>
          <w:tcPr>
            <w:tcW w:w="851" w:type="dxa"/>
            <w:vAlign w:val="center"/>
          </w:tcPr>
          <w:p w:rsidR="00033434" w:rsidRPr="00C56AB6" w:rsidRDefault="0003343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3434" w:rsidRPr="00E21E6E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 w:rsidRPr="00E21E6E">
              <w:rPr>
                <w:rFonts w:eastAsia="方正仿宋_GBK" w:hint="eastAsia"/>
                <w:szCs w:val="21"/>
              </w:rPr>
              <w:t>1:3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大专及以上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9415E8">
            <w:pPr>
              <w:autoSpaceDE w:val="0"/>
              <w:autoSpaceDN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康复治疗技术、康复治疗学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3434" w:rsidRDefault="00033434" w:rsidP="00861804">
            <w:pPr>
              <w:autoSpaceDE w:val="0"/>
              <w:autoSpaceDN w:val="0"/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不限</w:t>
            </w:r>
          </w:p>
        </w:tc>
        <w:tc>
          <w:tcPr>
            <w:tcW w:w="4253" w:type="dxa"/>
            <w:vAlign w:val="center"/>
          </w:tcPr>
          <w:p w:rsidR="00033434" w:rsidRDefault="00033434" w:rsidP="006609FC">
            <w:pPr>
              <w:autoSpaceDE w:val="0"/>
              <w:autoSpaceDN w:val="0"/>
              <w:spacing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30</w:t>
            </w:r>
            <w:r>
              <w:rPr>
                <w:rFonts w:eastAsia="方正仿宋_GBK" w:hint="eastAsia"/>
                <w:szCs w:val="21"/>
              </w:rPr>
              <w:t>周岁及以下，大专及以上学历，本科及以上学历者需具有相应学位。具有三级医院工作经验及康复治疗师资格证者优先。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笔试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 xml:space="preserve">%   </w:t>
            </w:r>
            <w:r>
              <w:rPr>
                <w:rFonts w:eastAsia="方正仿宋_GBK" w:hint="eastAsia"/>
                <w:szCs w:val="21"/>
              </w:rPr>
              <w:t>面试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eastAsia="方正仿宋_GBK" w:hint="eastAsia"/>
                <w:szCs w:val="21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非编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25-</w:t>
            </w:r>
          </w:p>
          <w:p w:rsidR="00033434" w:rsidRDefault="00033434" w:rsidP="00861804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68202846</w:t>
            </w:r>
          </w:p>
        </w:tc>
      </w:tr>
    </w:tbl>
    <w:p w:rsidR="00445443" w:rsidRDefault="00445443">
      <w:pPr>
        <w:spacing w:line="580" w:lineRule="exact"/>
        <w:rPr>
          <w:rFonts w:eastAsia="方正仿宋_GBK"/>
          <w:sz w:val="32"/>
          <w:szCs w:val="32"/>
        </w:rPr>
      </w:pPr>
    </w:p>
    <w:sectPr w:rsidR="00445443" w:rsidSect="002863A9">
      <w:footerReference w:type="even" r:id="rId6"/>
      <w:footerReference w:type="default" r:id="rId7"/>
      <w:pgSz w:w="16838" w:h="11906" w:orient="landscape"/>
      <w:pgMar w:top="1418" w:right="1077" w:bottom="1021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2D" w:rsidRDefault="0024522D" w:rsidP="002863A9">
      <w:r>
        <w:separator/>
      </w:r>
    </w:p>
  </w:endnote>
  <w:endnote w:type="continuationSeparator" w:id="1">
    <w:p w:rsidR="0024522D" w:rsidRDefault="0024522D" w:rsidP="00286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A9" w:rsidRDefault="002B488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55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3A9" w:rsidRDefault="002863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A9" w:rsidRDefault="002B488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552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79FD">
      <w:rPr>
        <w:rStyle w:val="a9"/>
        <w:noProof/>
      </w:rPr>
      <w:t>1</w:t>
    </w:r>
    <w:r>
      <w:rPr>
        <w:rStyle w:val="a9"/>
      </w:rPr>
      <w:fldChar w:fldCharType="end"/>
    </w:r>
  </w:p>
  <w:p w:rsidR="002863A9" w:rsidRDefault="002863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2D" w:rsidRDefault="0024522D" w:rsidP="002863A9">
      <w:r>
        <w:separator/>
      </w:r>
    </w:p>
  </w:footnote>
  <w:footnote w:type="continuationSeparator" w:id="1">
    <w:p w:rsidR="0024522D" w:rsidRDefault="0024522D" w:rsidP="00286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ZWJkOWExMDIxZDE3ZDgzMGU2ZmM4N2E5YzNlZmZiZjgifQ=="/>
  </w:docVars>
  <w:rsids>
    <w:rsidRoot w:val="004D3BDB"/>
    <w:rsid w:val="00030B9D"/>
    <w:rsid w:val="00033434"/>
    <w:rsid w:val="00033E70"/>
    <w:rsid w:val="0004563C"/>
    <w:rsid w:val="00055EE3"/>
    <w:rsid w:val="000660F3"/>
    <w:rsid w:val="0007033D"/>
    <w:rsid w:val="000730C9"/>
    <w:rsid w:val="00087BCE"/>
    <w:rsid w:val="000D59C0"/>
    <w:rsid w:val="000F13B9"/>
    <w:rsid w:val="000F5A63"/>
    <w:rsid w:val="001038A8"/>
    <w:rsid w:val="00103BFA"/>
    <w:rsid w:val="00103E58"/>
    <w:rsid w:val="00112577"/>
    <w:rsid w:val="001177B9"/>
    <w:rsid w:val="00125653"/>
    <w:rsid w:val="00146F87"/>
    <w:rsid w:val="001563B5"/>
    <w:rsid w:val="001640B2"/>
    <w:rsid w:val="00181E1D"/>
    <w:rsid w:val="0018648B"/>
    <w:rsid w:val="00191B9B"/>
    <w:rsid w:val="00193522"/>
    <w:rsid w:val="001975E4"/>
    <w:rsid w:val="001C1F24"/>
    <w:rsid w:val="001C2758"/>
    <w:rsid w:val="001C2DE6"/>
    <w:rsid w:val="001C67A1"/>
    <w:rsid w:val="001D6830"/>
    <w:rsid w:val="001D6F11"/>
    <w:rsid w:val="001E5C32"/>
    <w:rsid w:val="00201392"/>
    <w:rsid w:val="0020515E"/>
    <w:rsid w:val="00212027"/>
    <w:rsid w:val="002441EA"/>
    <w:rsid w:val="0024522D"/>
    <w:rsid w:val="0025758B"/>
    <w:rsid w:val="0027244E"/>
    <w:rsid w:val="00272746"/>
    <w:rsid w:val="00282946"/>
    <w:rsid w:val="002863A9"/>
    <w:rsid w:val="002B21AD"/>
    <w:rsid w:val="002B488D"/>
    <w:rsid w:val="002C09AC"/>
    <w:rsid w:val="002D42CD"/>
    <w:rsid w:val="002D504C"/>
    <w:rsid w:val="002F640E"/>
    <w:rsid w:val="002F6F38"/>
    <w:rsid w:val="002F740E"/>
    <w:rsid w:val="00377D5F"/>
    <w:rsid w:val="00385074"/>
    <w:rsid w:val="003A0CDF"/>
    <w:rsid w:val="003A3BD0"/>
    <w:rsid w:val="003B1A10"/>
    <w:rsid w:val="003B549E"/>
    <w:rsid w:val="003C46B7"/>
    <w:rsid w:val="003D35A5"/>
    <w:rsid w:val="003D4DF9"/>
    <w:rsid w:val="003D7548"/>
    <w:rsid w:val="003E0462"/>
    <w:rsid w:val="003E536A"/>
    <w:rsid w:val="003F0742"/>
    <w:rsid w:val="003F6FA7"/>
    <w:rsid w:val="0040632D"/>
    <w:rsid w:val="004111CE"/>
    <w:rsid w:val="00443967"/>
    <w:rsid w:val="00445443"/>
    <w:rsid w:val="004465D9"/>
    <w:rsid w:val="004575BF"/>
    <w:rsid w:val="004754E7"/>
    <w:rsid w:val="004A18E9"/>
    <w:rsid w:val="004B05E3"/>
    <w:rsid w:val="004C43EE"/>
    <w:rsid w:val="004C59A2"/>
    <w:rsid w:val="004C5D5A"/>
    <w:rsid w:val="004D3BDB"/>
    <w:rsid w:val="004E1F6B"/>
    <w:rsid w:val="00507855"/>
    <w:rsid w:val="005207A3"/>
    <w:rsid w:val="005208DA"/>
    <w:rsid w:val="00522FDD"/>
    <w:rsid w:val="00542A06"/>
    <w:rsid w:val="00546158"/>
    <w:rsid w:val="00553C96"/>
    <w:rsid w:val="005719BA"/>
    <w:rsid w:val="00581C39"/>
    <w:rsid w:val="005A50BD"/>
    <w:rsid w:val="005B415D"/>
    <w:rsid w:val="005C6276"/>
    <w:rsid w:val="005D4A6E"/>
    <w:rsid w:val="005E0AE0"/>
    <w:rsid w:val="00614EC9"/>
    <w:rsid w:val="00620E3D"/>
    <w:rsid w:val="00624E00"/>
    <w:rsid w:val="0063080B"/>
    <w:rsid w:val="00630AD9"/>
    <w:rsid w:val="00631E05"/>
    <w:rsid w:val="00632DF2"/>
    <w:rsid w:val="00640BCE"/>
    <w:rsid w:val="006568D0"/>
    <w:rsid w:val="006609FC"/>
    <w:rsid w:val="00664639"/>
    <w:rsid w:val="00666E78"/>
    <w:rsid w:val="006917BC"/>
    <w:rsid w:val="00693693"/>
    <w:rsid w:val="006A0639"/>
    <w:rsid w:val="006A4FFC"/>
    <w:rsid w:val="006A5370"/>
    <w:rsid w:val="006A55AB"/>
    <w:rsid w:val="006A73E6"/>
    <w:rsid w:val="006B7AD2"/>
    <w:rsid w:val="006D7687"/>
    <w:rsid w:val="006E60A5"/>
    <w:rsid w:val="006E7589"/>
    <w:rsid w:val="006F282F"/>
    <w:rsid w:val="00703F14"/>
    <w:rsid w:val="0071148B"/>
    <w:rsid w:val="007311CE"/>
    <w:rsid w:val="00734D4D"/>
    <w:rsid w:val="00792FF8"/>
    <w:rsid w:val="007951A8"/>
    <w:rsid w:val="007B36AE"/>
    <w:rsid w:val="007D7AFA"/>
    <w:rsid w:val="007F6E8C"/>
    <w:rsid w:val="0080446E"/>
    <w:rsid w:val="0080491E"/>
    <w:rsid w:val="00804E31"/>
    <w:rsid w:val="0081403E"/>
    <w:rsid w:val="00831F5F"/>
    <w:rsid w:val="00873845"/>
    <w:rsid w:val="008805C3"/>
    <w:rsid w:val="00885FB5"/>
    <w:rsid w:val="00890627"/>
    <w:rsid w:val="008A327A"/>
    <w:rsid w:val="008C293A"/>
    <w:rsid w:val="008C454D"/>
    <w:rsid w:val="008C7A28"/>
    <w:rsid w:val="008D34C2"/>
    <w:rsid w:val="008E1C9C"/>
    <w:rsid w:val="008E4DA2"/>
    <w:rsid w:val="00901078"/>
    <w:rsid w:val="009032D3"/>
    <w:rsid w:val="00910FFA"/>
    <w:rsid w:val="00924440"/>
    <w:rsid w:val="00926A71"/>
    <w:rsid w:val="0093768E"/>
    <w:rsid w:val="009415E8"/>
    <w:rsid w:val="00950404"/>
    <w:rsid w:val="009B30C4"/>
    <w:rsid w:val="009C5F1F"/>
    <w:rsid w:val="009D2B40"/>
    <w:rsid w:val="009F1266"/>
    <w:rsid w:val="009F1F51"/>
    <w:rsid w:val="009F61F3"/>
    <w:rsid w:val="009F7476"/>
    <w:rsid w:val="00A06B99"/>
    <w:rsid w:val="00A10873"/>
    <w:rsid w:val="00A10963"/>
    <w:rsid w:val="00A1374E"/>
    <w:rsid w:val="00A16957"/>
    <w:rsid w:val="00A332D9"/>
    <w:rsid w:val="00A33450"/>
    <w:rsid w:val="00A35475"/>
    <w:rsid w:val="00A42081"/>
    <w:rsid w:val="00A62F67"/>
    <w:rsid w:val="00A67DDB"/>
    <w:rsid w:val="00A8186C"/>
    <w:rsid w:val="00A8305D"/>
    <w:rsid w:val="00A85FB9"/>
    <w:rsid w:val="00A86D7D"/>
    <w:rsid w:val="00A92CA8"/>
    <w:rsid w:val="00A96290"/>
    <w:rsid w:val="00A97FFB"/>
    <w:rsid w:val="00AA3B71"/>
    <w:rsid w:val="00AC3E95"/>
    <w:rsid w:val="00AD3270"/>
    <w:rsid w:val="00AE4303"/>
    <w:rsid w:val="00AE4F85"/>
    <w:rsid w:val="00AF056E"/>
    <w:rsid w:val="00AF7B1C"/>
    <w:rsid w:val="00B02AAC"/>
    <w:rsid w:val="00B15B9E"/>
    <w:rsid w:val="00B47361"/>
    <w:rsid w:val="00B759DE"/>
    <w:rsid w:val="00B86BF9"/>
    <w:rsid w:val="00B910FA"/>
    <w:rsid w:val="00C11F56"/>
    <w:rsid w:val="00C12979"/>
    <w:rsid w:val="00C269AE"/>
    <w:rsid w:val="00C336D2"/>
    <w:rsid w:val="00C53B86"/>
    <w:rsid w:val="00C56AB6"/>
    <w:rsid w:val="00C610C7"/>
    <w:rsid w:val="00C63EC5"/>
    <w:rsid w:val="00C652AC"/>
    <w:rsid w:val="00C77BF5"/>
    <w:rsid w:val="00C9701A"/>
    <w:rsid w:val="00CA433B"/>
    <w:rsid w:val="00CC1257"/>
    <w:rsid w:val="00CE72AB"/>
    <w:rsid w:val="00CF787A"/>
    <w:rsid w:val="00D00249"/>
    <w:rsid w:val="00D20E79"/>
    <w:rsid w:val="00D26566"/>
    <w:rsid w:val="00D27051"/>
    <w:rsid w:val="00D27D8D"/>
    <w:rsid w:val="00D31BBA"/>
    <w:rsid w:val="00D33469"/>
    <w:rsid w:val="00D34D5C"/>
    <w:rsid w:val="00D4014E"/>
    <w:rsid w:val="00D4355E"/>
    <w:rsid w:val="00D4790D"/>
    <w:rsid w:val="00D70CCE"/>
    <w:rsid w:val="00D74109"/>
    <w:rsid w:val="00D938FD"/>
    <w:rsid w:val="00DB5BE9"/>
    <w:rsid w:val="00DC7530"/>
    <w:rsid w:val="00DD4A17"/>
    <w:rsid w:val="00DE0D7A"/>
    <w:rsid w:val="00DE5768"/>
    <w:rsid w:val="00DF1ADC"/>
    <w:rsid w:val="00DF68C3"/>
    <w:rsid w:val="00DF7F9D"/>
    <w:rsid w:val="00E127D1"/>
    <w:rsid w:val="00E20D35"/>
    <w:rsid w:val="00E214CE"/>
    <w:rsid w:val="00E21E6E"/>
    <w:rsid w:val="00E33619"/>
    <w:rsid w:val="00E42275"/>
    <w:rsid w:val="00E55A21"/>
    <w:rsid w:val="00E56D1C"/>
    <w:rsid w:val="00E640A0"/>
    <w:rsid w:val="00E64664"/>
    <w:rsid w:val="00E8643F"/>
    <w:rsid w:val="00E91291"/>
    <w:rsid w:val="00E91611"/>
    <w:rsid w:val="00E9552A"/>
    <w:rsid w:val="00E96481"/>
    <w:rsid w:val="00EA1EF7"/>
    <w:rsid w:val="00EA6134"/>
    <w:rsid w:val="00EB23E7"/>
    <w:rsid w:val="00EB7482"/>
    <w:rsid w:val="00EC6453"/>
    <w:rsid w:val="00ED65A2"/>
    <w:rsid w:val="00EF1548"/>
    <w:rsid w:val="00EF797D"/>
    <w:rsid w:val="00F0341A"/>
    <w:rsid w:val="00F05A05"/>
    <w:rsid w:val="00F1486F"/>
    <w:rsid w:val="00F179FD"/>
    <w:rsid w:val="00F20854"/>
    <w:rsid w:val="00F22D30"/>
    <w:rsid w:val="00F3440F"/>
    <w:rsid w:val="00F35BBE"/>
    <w:rsid w:val="00F36C6C"/>
    <w:rsid w:val="00F43009"/>
    <w:rsid w:val="00F66B2F"/>
    <w:rsid w:val="00F72856"/>
    <w:rsid w:val="00F856F2"/>
    <w:rsid w:val="00F93523"/>
    <w:rsid w:val="00F936D4"/>
    <w:rsid w:val="00FC26EE"/>
    <w:rsid w:val="00FC2D31"/>
    <w:rsid w:val="00FC3534"/>
    <w:rsid w:val="00FE7CC3"/>
    <w:rsid w:val="059B674D"/>
    <w:rsid w:val="14AC5DCA"/>
    <w:rsid w:val="31CD11C8"/>
    <w:rsid w:val="48716B90"/>
    <w:rsid w:val="5C3C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semiHidden="0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63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863A9"/>
    <w:rPr>
      <w:sz w:val="18"/>
      <w:szCs w:val="18"/>
    </w:rPr>
  </w:style>
  <w:style w:type="paragraph" w:styleId="a4">
    <w:name w:val="footer"/>
    <w:basedOn w:val="a"/>
    <w:rsid w:val="00286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863A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paragraph" w:styleId="a6">
    <w:name w:val="Normal (Web)"/>
    <w:basedOn w:val="a"/>
    <w:uiPriority w:val="99"/>
    <w:rsid w:val="002863A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Title"/>
    <w:next w:val="a"/>
    <w:link w:val="Char1"/>
    <w:uiPriority w:val="10"/>
    <w:qFormat/>
    <w:rsid w:val="002863A9"/>
    <w:pPr>
      <w:jc w:val="center"/>
      <w:outlineLvl w:val="0"/>
    </w:pPr>
    <w:rPr>
      <w:rFonts w:ascii="Times New Roman" w:eastAsia="方正小标宋_GBK" w:hAnsi="Times New Roman"/>
      <w:b/>
      <w:bCs/>
      <w:kern w:val="2"/>
      <w:sz w:val="36"/>
      <w:szCs w:val="36"/>
    </w:rPr>
  </w:style>
  <w:style w:type="table" w:styleId="a8">
    <w:name w:val="Table Grid"/>
    <w:basedOn w:val="a1"/>
    <w:rsid w:val="00286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2863A9"/>
  </w:style>
  <w:style w:type="character" w:styleId="aa">
    <w:name w:val="Hyperlink"/>
    <w:basedOn w:val="a0"/>
    <w:uiPriority w:val="99"/>
    <w:semiHidden/>
    <w:unhideWhenUsed/>
    <w:qFormat/>
    <w:rsid w:val="002863A9"/>
    <w:rPr>
      <w:color w:val="0000FF"/>
      <w:u w:val="single"/>
    </w:rPr>
  </w:style>
  <w:style w:type="character" w:customStyle="1" w:styleId="Char0">
    <w:name w:val="页眉 Char"/>
    <w:link w:val="a5"/>
    <w:qFormat/>
    <w:rsid w:val="002863A9"/>
    <w:rPr>
      <w:kern w:val="2"/>
      <w:sz w:val="18"/>
      <w:szCs w:val="18"/>
    </w:rPr>
  </w:style>
  <w:style w:type="character" w:customStyle="1" w:styleId="Char">
    <w:name w:val="批注框文本 Char"/>
    <w:link w:val="a3"/>
    <w:rsid w:val="002863A9"/>
    <w:rPr>
      <w:kern w:val="2"/>
      <w:sz w:val="18"/>
      <w:szCs w:val="18"/>
    </w:rPr>
  </w:style>
  <w:style w:type="character" w:customStyle="1" w:styleId="Char1">
    <w:name w:val="标题 Char"/>
    <w:basedOn w:val="a0"/>
    <w:link w:val="a7"/>
    <w:uiPriority w:val="10"/>
    <w:qFormat/>
    <w:rsid w:val="002863A9"/>
    <w:rPr>
      <w:rFonts w:ascii="Times New Roman" w:eastAsia="方正小标宋_GBK" w:hAnsi="Times New Roman"/>
      <w:b/>
      <w:bCs/>
      <w:kern w:val="2"/>
      <w:sz w:val="36"/>
      <w:szCs w:val="36"/>
    </w:rPr>
  </w:style>
  <w:style w:type="paragraph" w:styleId="ab">
    <w:name w:val="List Paragraph"/>
    <w:basedOn w:val="a"/>
    <w:uiPriority w:val="99"/>
    <w:rsid w:val="002863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pc</cp:lastModifiedBy>
  <cp:revision>105</cp:revision>
  <cp:lastPrinted>2024-12-02T02:39:00Z</cp:lastPrinted>
  <dcterms:created xsi:type="dcterms:W3CDTF">2023-02-28T08:10:00Z</dcterms:created>
  <dcterms:modified xsi:type="dcterms:W3CDTF">2024-12-02T02:39:00Z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92EBF3FA90D5459CAE918980099A6FFC</vt:lpwstr>
  </property>
</Properties>
</file>