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B9" w:rsidRDefault="00A13AB9" w:rsidP="00A13AB9">
      <w:pPr>
        <w:spacing w:line="600" w:lineRule="exact"/>
        <w:rPr>
          <w:rFonts w:eastAsia="黑体" w:hint="eastAsia"/>
          <w:kern w:val="0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kern w:val="0"/>
          <w:sz w:val="28"/>
          <w:szCs w:val="28"/>
        </w:rPr>
        <w:t>附件</w:t>
      </w:r>
      <w:r>
        <w:rPr>
          <w:rFonts w:eastAsia="黑体" w:hint="eastAsia"/>
          <w:kern w:val="0"/>
          <w:sz w:val="28"/>
          <w:szCs w:val="28"/>
        </w:rPr>
        <w:t>1</w:t>
      </w:r>
    </w:p>
    <w:p w:rsidR="00A13AB9" w:rsidRDefault="00A13AB9" w:rsidP="00A13AB9">
      <w:pPr>
        <w:spacing w:line="200" w:lineRule="exact"/>
        <w:rPr>
          <w:rFonts w:eastAsia="黑体"/>
          <w:kern w:val="0"/>
          <w:sz w:val="32"/>
          <w:szCs w:val="32"/>
        </w:rPr>
      </w:pPr>
    </w:p>
    <w:p w:rsidR="00A13AB9" w:rsidRDefault="00A13AB9" w:rsidP="00A13AB9">
      <w:pPr>
        <w:widowControl/>
        <w:spacing w:line="500" w:lineRule="exact"/>
        <w:jc w:val="center"/>
        <w:rPr>
          <w:rFonts w:eastAsia="方正小标宋简体"/>
          <w:spacing w:val="-4"/>
          <w:kern w:val="0"/>
          <w:sz w:val="36"/>
          <w:szCs w:val="36"/>
        </w:rPr>
      </w:pPr>
      <w:r>
        <w:rPr>
          <w:rFonts w:eastAsia="方正小标宋简体" w:hint="eastAsia"/>
          <w:spacing w:val="-4"/>
          <w:kern w:val="0"/>
          <w:sz w:val="36"/>
          <w:szCs w:val="36"/>
        </w:rPr>
        <w:t>济宁</w:t>
      </w:r>
      <w:r>
        <w:rPr>
          <w:rFonts w:eastAsia="方正小标宋简体"/>
          <w:spacing w:val="-4"/>
          <w:kern w:val="0"/>
          <w:sz w:val="36"/>
          <w:szCs w:val="36"/>
        </w:rPr>
        <w:t>市</w:t>
      </w:r>
      <w:r>
        <w:rPr>
          <w:rFonts w:eastAsia="方正小标宋简体" w:hint="eastAsia"/>
          <w:spacing w:val="-4"/>
          <w:kern w:val="0"/>
          <w:sz w:val="36"/>
          <w:szCs w:val="36"/>
        </w:rPr>
        <w:t>2025</w:t>
      </w:r>
      <w:r>
        <w:rPr>
          <w:rFonts w:eastAsia="方正小标宋简体"/>
          <w:spacing w:val="-4"/>
          <w:kern w:val="0"/>
          <w:sz w:val="36"/>
          <w:szCs w:val="36"/>
        </w:rPr>
        <w:t>年度选拔录用选调生选调计划安排</w:t>
      </w:r>
    </w:p>
    <w:p w:rsidR="00A13AB9" w:rsidRDefault="00A13AB9" w:rsidP="00A13AB9">
      <w:pPr>
        <w:widowControl/>
        <w:spacing w:line="500" w:lineRule="exact"/>
        <w:jc w:val="center"/>
        <w:rPr>
          <w:rFonts w:eastAsia="方正小标宋简体"/>
          <w:spacing w:val="-4"/>
          <w:kern w:val="0"/>
          <w:sz w:val="36"/>
          <w:szCs w:val="36"/>
        </w:rPr>
      </w:pPr>
    </w:p>
    <w:tbl>
      <w:tblPr>
        <w:tblW w:w="8766" w:type="dxa"/>
        <w:tblInd w:w="91" w:type="dxa"/>
        <w:tblLayout w:type="fixed"/>
        <w:tblLook w:val="0000"/>
      </w:tblPr>
      <w:tblGrid>
        <w:gridCol w:w="1512"/>
        <w:gridCol w:w="1268"/>
        <w:gridCol w:w="954"/>
        <w:gridCol w:w="832"/>
        <w:gridCol w:w="1145"/>
        <w:gridCol w:w="1010"/>
        <w:gridCol w:w="899"/>
        <w:gridCol w:w="1146"/>
      </w:tblGrid>
      <w:tr w:rsidR="00A13AB9" w:rsidTr="00D728FE">
        <w:trPr>
          <w:trHeight w:hRule="exact" w:val="590"/>
        </w:trPr>
        <w:tc>
          <w:tcPr>
            <w:tcW w:w="1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41"/>
                <w:rFonts w:ascii="方正黑体简体" w:eastAsia="方正黑体简体" w:hAnsi="方正黑体简体" w:cs="方正黑体简体" w:hint="eastAsia"/>
                <w:lang/>
              </w:rPr>
              <w:t>县</w:t>
            </w:r>
            <w:r>
              <w:rPr>
                <w:rStyle w:val="font01"/>
                <w:rFonts w:ascii="方正黑体简体" w:eastAsia="方正黑体简体" w:hAnsi="方正黑体简体" w:cs="方正黑体简体" w:hint="eastAsia"/>
                <w:lang/>
              </w:rPr>
              <w:br/>
              <w:t>(</w:t>
            </w:r>
            <w:r>
              <w:rPr>
                <w:rStyle w:val="font41"/>
                <w:rFonts w:ascii="方正黑体简体" w:eastAsia="方正黑体简体" w:hAnsi="方正黑体简体" w:cs="方正黑体简体" w:hint="eastAsia"/>
                <w:lang/>
              </w:rPr>
              <w:t>市、区）</w:t>
            </w:r>
          </w:p>
        </w:tc>
        <w:tc>
          <w:tcPr>
            <w:tcW w:w="6108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41"/>
                <w:rFonts w:ascii="方正黑体简体" w:eastAsia="方正黑体简体" w:hAnsi="方正黑体简体" w:cs="方正黑体简体" w:hint="eastAsia"/>
                <w:lang/>
              </w:rPr>
              <w:t>常规乡镇职位选调生</w:t>
            </w:r>
          </w:p>
        </w:tc>
        <w:tc>
          <w:tcPr>
            <w:tcW w:w="114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4"/>
              </w:rPr>
            </w:pPr>
            <w:r>
              <w:rPr>
                <w:rStyle w:val="font41"/>
                <w:rFonts w:ascii="方正黑体简体" w:eastAsia="方正黑体简体" w:hAnsi="方正黑体简体" w:cs="方正黑体简体" w:hint="eastAsia"/>
                <w:lang/>
              </w:rPr>
              <w:t>备注</w:t>
            </w:r>
          </w:p>
        </w:tc>
      </w:tr>
      <w:tr w:rsidR="00A13AB9" w:rsidTr="00D728FE">
        <w:trPr>
          <w:trHeight w:hRule="exact" w:val="590"/>
        </w:trPr>
        <w:tc>
          <w:tcPr>
            <w:tcW w:w="151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51"/>
                <w:lang/>
              </w:rPr>
              <w:t>研究生</w:t>
            </w:r>
          </w:p>
        </w:tc>
        <w:tc>
          <w:tcPr>
            <w:tcW w:w="3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51"/>
                <w:lang/>
              </w:rPr>
              <w:t>本科生</w:t>
            </w:r>
          </w:p>
        </w:tc>
        <w:tc>
          <w:tcPr>
            <w:tcW w:w="114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</w:tr>
      <w:tr w:rsidR="00A13AB9" w:rsidTr="00D728FE">
        <w:trPr>
          <w:trHeight w:hRule="exact" w:val="590"/>
        </w:trPr>
        <w:tc>
          <w:tcPr>
            <w:tcW w:w="151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51"/>
                <w:lang/>
              </w:rPr>
              <w:t>总数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51"/>
                <w:lang/>
              </w:rPr>
              <w:t>男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51"/>
                <w:lang/>
              </w:rPr>
              <w:t>女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51"/>
                <w:lang/>
              </w:rPr>
              <w:t>总数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51"/>
                <w:lang/>
              </w:rPr>
              <w:t>男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51"/>
                <w:lang/>
              </w:rPr>
              <w:t>女</w:t>
            </w:r>
          </w:p>
        </w:tc>
        <w:tc>
          <w:tcPr>
            <w:tcW w:w="114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</w:tr>
      <w:tr w:rsidR="00A13AB9" w:rsidTr="00D728FE">
        <w:trPr>
          <w:trHeight w:hRule="exact" w:val="590"/>
        </w:trPr>
        <w:tc>
          <w:tcPr>
            <w:tcW w:w="15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/>
              </w:rPr>
              <w:t>任城区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</w:tr>
      <w:tr w:rsidR="00A13AB9" w:rsidTr="00D728FE">
        <w:trPr>
          <w:trHeight w:hRule="exact" w:val="590"/>
        </w:trPr>
        <w:tc>
          <w:tcPr>
            <w:tcW w:w="15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/>
              </w:rPr>
              <w:t>兖州区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3AB9" w:rsidRDefault="00A13AB9" w:rsidP="00D728FE">
            <w:pPr>
              <w:jc w:val="center"/>
              <w:rPr>
                <w:rFonts w:ascii="方正楷体简体" w:eastAsia="方正楷体简体" w:hAnsi="方正楷体简体" w:cs="方正楷体简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3AB9" w:rsidTr="00D728FE">
        <w:trPr>
          <w:trHeight w:hRule="exact" w:val="590"/>
        </w:trPr>
        <w:tc>
          <w:tcPr>
            <w:tcW w:w="15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/>
              </w:rPr>
              <w:t>曲阜市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3AB9" w:rsidRDefault="00A13AB9" w:rsidP="00D728FE">
            <w:pPr>
              <w:jc w:val="center"/>
              <w:rPr>
                <w:rFonts w:ascii="方正楷体简体" w:eastAsia="方正楷体简体" w:hAnsi="方正楷体简体" w:cs="方正楷体简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3AB9" w:rsidTr="00D728FE">
        <w:trPr>
          <w:trHeight w:hRule="exact" w:val="590"/>
        </w:trPr>
        <w:tc>
          <w:tcPr>
            <w:tcW w:w="15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/>
              </w:rPr>
              <w:t>泗水县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</w:tr>
      <w:tr w:rsidR="00A13AB9" w:rsidTr="00D728FE">
        <w:trPr>
          <w:trHeight w:hRule="exact" w:val="590"/>
        </w:trPr>
        <w:tc>
          <w:tcPr>
            <w:tcW w:w="15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/>
              </w:rPr>
              <w:t>邹城市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3AB9" w:rsidRDefault="00A13AB9" w:rsidP="00D728FE">
            <w:pPr>
              <w:jc w:val="center"/>
              <w:rPr>
                <w:rFonts w:ascii="方正楷体简体" w:eastAsia="方正楷体简体" w:hAnsi="方正楷体简体" w:cs="方正楷体简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3AB9" w:rsidTr="00D728FE">
        <w:trPr>
          <w:trHeight w:hRule="exact" w:val="590"/>
        </w:trPr>
        <w:tc>
          <w:tcPr>
            <w:tcW w:w="15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/>
              </w:rPr>
              <w:t>微山县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</w:tr>
      <w:tr w:rsidR="00A13AB9" w:rsidTr="00D728FE">
        <w:trPr>
          <w:trHeight w:hRule="exact" w:val="590"/>
        </w:trPr>
        <w:tc>
          <w:tcPr>
            <w:tcW w:w="15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/>
              </w:rPr>
              <w:t>鱼台县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</w:tr>
      <w:tr w:rsidR="00A13AB9" w:rsidTr="00D728FE">
        <w:trPr>
          <w:trHeight w:hRule="exact" w:val="590"/>
        </w:trPr>
        <w:tc>
          <w:tcPr>
            <w:tcW w:w="15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/>
              </w:rPr>
              <w:t>金乡县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</w:tr>
      <w:tr w:rsidR="00A13AB9" w:rsidTr="00D728FE">
        <w:trPr>
          <w:trHeight w:hRule="exact" w:val="590"/>
        </w:trPr>
        <w:tc>
          <w:tcPr>
            <w:tcW w:w="15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/>
              </w:rPr>
              <w:t>嘉祥县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</w:tr>
      <w:tr w:rsidR="00A13AB9" w:rsidTr="00D728FE">
        <w:trPr>
          <w:trHeight w:hRule="exact" w:val="590"/>
        </w:trPr>
        <w:tc>
          <w:tcPr>
            <w:tcW w:w="15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/>
              </w:rPr>
              <w:t>汶上县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</w:tr>
      <w:tr w:rsidR="00A13AB9" w:rsidTr="00D728FE">
        <w:trPr>
          <w:trHeight w:hRule="exact" w:val="590"/>
        </w:trPr>
        <w:tc>
          <w:tcPr>
            <w:tcW w:w="15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/>
              </w:rPr>
              <w:t>梁山县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3AB9" w:rsidRDefault="00A13AB9" w:rsidP="00D728FE">
            <w:pPr>
              <w:jc w:val="center"/>
              <w:rPr>
                <w:rFonts w:ascii="方正楷体简体" w:eastAsia="方正楷体简体" w:hAnsi="方正楷体简体" w:cs="方正楷体简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3AB9" w:rsidTr="00D728FE">
        <w:trPr>
          <w:trHeight w:hRule="exact" w:val="590"/>
        </w:trPr>
        <w:tc>
          <w:tcPr>
            <w:tcW w:w="15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/>
              </w:rPr>
              <w:t>济宁高新区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</w:tr>
      <w:tr w:rsidR="00A13AB9" w:rsidTr="00D728FE">
        <w:trPr>
          <w:trHeight w:hRule="exact" w:val="590"/>
        </w:trPr>
        <w:tc>
          <w:tcPr>
            <w:tcW w:w="15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/>
              </w:rPr>
              <w:t>太白湖新区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</w:tr>
      <w:tr w:rsidR="00A13AB9" w:rsidTr="00D728FE">
        <w:trPr>
          <w:trHeight w:hRule="exact" w:val="590"/>
        </w:trPr>
        <w:tc>
          <w:tcPr>
            <w:tcW w:w="15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/>
              </w:rPr>
              <w:t>济宁经开区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3AB9" w:rsidRDefault="00A13AB9" w:rsidP="00D728FE">
            <w:pPr>
              <w:jc w:val="center"/>
              <w:rPr>
                <w:color w:val="000000"/>
                <w:sz w:val="24"/>
              </w:rPr>
            </w:pPr>
          </w:p>
        </w:tc>
      </w:tr>
      <w:tr w:rsidR="00A13AB9" w:rsidTr="00D728FE">
        <w:trPr>
          <w:trHeight w:hRule="exact" w:val="590"/>
        </w:trPr>
        <w:tc>
          <w:tcPr>
            <w:tcW w:w="15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41"/>
                <w:lang/>
              </w:rPr>
              <w:t>合计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A13AB9" w:rsidRDefault="00A13AB9" w:rsidP="00D728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AB9" w:rsidRDefault="00A13AB9" w:rsidP="00D728FE">
            <w:pPr>
              <w:jc w:val="center"/>
              <w:rPr>
                <w:rFonts w:ascii="方正楷体简体" w:eastAsia="方正楷体简体" w:hAnsi="方正楷体简体" w:cs="方正楷体简体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4499E" w:rsidRDefault="00D4499E"/>
    <w:sectPr w:rsidR="00D4499E">
      <w:headerReference w:type="default" r:id="rId6"/>
      <w:footerReference w:type="even" r:id="rId7"/>
      <w:footerReference w:type="default" r:id="rId8"/>
      <w:pgSz w:w="11906" w:h="16838"/>
      <w:pgMar w:top="1814" w:right="1588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99E" w:rsidRDefault="00D4499E" w:rsidP="00A13AB9">
      <w:r>
        <w:separator/>
      </w:r>
    </w:p>
  </w:endnote>
  <w:endnote w:type="continuationSeparator" w:id="1">
    <w:p w:rsidR="00D4499E" w:rsidRDefault="00D4499E" w:rsidP="00A13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楷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4499E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D4499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4499E">
    <w:pPr>
      <w:pStyle w:val="a4"/>
      <w:framePr w:wrap="around" w:vAnchor="text" w:hAnchor="margin" w:xAlign="center" w:y="1"/>
      <w:rPr>
        <w:rStyle w:val="a5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 w:rsidR="00A13AB9">
      <w:rPr>
        <w:rStyle w:val="a5"/>
        <w:noProof/>
      </w:rPr>
      <w:t>1</w:t>
    </w:r>
    <w:r>
      <w:rPr>
        <w:rFonts w:ascii="Times New Roman" w:hAnsi="Times New Roman"/>
        <w:sz w:val="24"/>
        <w:szCs w:val="24"/>
      </w:rPr>
      <w:fldChar w:fldCharType="end"/>
    </w:r>
  </w:p>
  <w:p w:rsidR="00000000" w:rsidRDefault="00D449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99E" w:rsidRDefault="00D4499E" w:rsidP="00A13AB9">
      <w:r>
        <w:separator/>
      </w:r>
    </w:p>
  </w:footnote>
  <w:footnote w:type="continuationSeparator" w:id="1">
    <w:p w:rsidR="00D4499E" w:rsidRDefault="00D4499E" w:rsidP="00A13A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4499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B9"/>
    <w:rsid w:val="00A13AB9"/>
    <w:rsid w:val="00D4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13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3AB9"/>
    <w:rPr>
      <w:sz w:val="18"/>
      <w:szCs w:val="18"/>
    </w:rPr>
  </w:style>
  <w:style w:type="paragraph" w:styleId="a4">
    <w:name w:val="footer"/>
    <w:basedOn w:val="a"/>
    <w:link w:val="Char0"/>
    <w:unhideWhenUsed/>
    <w:rsid w:val="00A13A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3AB9"/>
    <w:rPr>
      <w:sz w:val="18"/>
      <w:szCs w:val="18"/>
    </w:rPr>
  </w:style>
  <w:style w:type="character" w:styleId="a5">
    <w:name w:val="page number"/>
    <w:basedOn w:val="a0"/>
    <w:rsid w:val="00A13AB9"/>
    <w:rPr>
      <w:rFonts w:ascii="Times New Roman" w:eastAsia="宋体" w:hAnsi="Times New Roman" w:cs="Times New Roman"/>
    </w:rPr>
  </w:style>
  <w:style w:type="character" w:customStyle="1" w:styleId="font51">
    <w:name w:val="font51"/>
    <w:basedOn w:val="a0"/>
    <w:rsid w:val="00A13AB9"/>
    <w:rPr>
      <w:rFonts w:ascii="楷体_GB2312" w:eastAsia="楷体_GB2312" w:hAnsi="Times New Roman" w:cs="楷体_GB2312"/>
      <w:i w:val="0"/>
      <w:iCs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13AB9"/>
    <w:rPr>
      <w:rFonts w:ascii="Times New Roman" w:eastAsia="宋体" w:hAnsi="Times New Roman" w:cs="Times New Roman" w:hint="default"/>
      <w:i w:val="0"/>
      <w:iCs w:val="0"/>
      <w:color w:val="000000"/>
      <w:sz w:val="24"/>
      <w:szCs w:val="24"/>
      <w:u w:val="none"/>
    </w:rPr>
  </w:style>
  <w:style w:type="character" w:customStyle="1" w:styleId="font41">
    <w:name w:val="font41"/>
    <w:basedOn w:val="a0"/>
    <w:rsid w:val="00A13AB9"/>
    <w:rPr>
      <w:rFonts w:ascii="黑体" w:eastAsia="黑体" w:hAnsi="宋体" w:cs="黑体"/>
      <w:i w:val="0"/>
      <w:iCs w:val="0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2024-12-25T10:03:00Z</dcterms:created>
  <dcterms:modified xsi:type="dcterms:W3CDTF">2024-12-25T10:03:00Z</dcterms:modified>
</cp:coreProperties>
</file>