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D2A4F">
      <w:pPr>
        <w:spacing w:line="500" w:lineRule="exact"/>
        <w:rPr>
          <w:rFonts w:hint="eastAsia" w:ascii="黑体" w:hAnsi="宋体" w:eastAsia="黑体"/>
          <w:color w:val="000000"/>
          <w:sz w:val="44"/>
          <w:szCs w:val="44"/>
        </w:rPr>
      </w:pPr>
      <w:r>
        <w:rPr>
          <w:rFonts w:hint="eastAsia" w:ascii="黑体" w:hAnsi="宋体" w:eastAsia="黑体"/>
          <w:color w:val="000000"/>
          <w:sz w:val="44"/>
          <w:szCs w:val="44"/>
        </w:rPr>
        <w:t>附件</w:t>
      </w:r>
      <w:r>
        <w:rPr>
          <w:rFonts w:hint="eastAsia" w:ascii="黑体" w:hAnsi="宋体" w:eastAsia="黑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黑体" w:hAnsi="宋体" w:eastAsia="黑体"/>
          <w:color w:val="000000"/>
          <w:sz w:val="44"/>
          <w:szCs w:val="44"/>
        </w:rPr>
        <w:t>：      东城检察院各职位资格复审需要提交的材料列表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44"/>
        <w:gridCol w:w="9000"/>
        <w:gridCol w:w="1620"/>
      </w:tblGrid>
      <w:tr w14:paraId="58668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4" w:type="dxa"/>
            <w:noWrap w:val="0"/>
            <w:vAlign w:val="center"/>
          </w:tcPr>
          <w:p w14:paraId="5B1A4802">
            <w:pPr>
              <w:spacing w:line="500" w:lineRule="exact"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职位代码</w:t>
            </w:r>
          </w:p>
        </w:tc>
        <w:tc>
          <w:tcPr>
            <w:tcW w:w="1644" w:type="dxa"/>
            <w:noWrap w:val="0"/>
            <w:vAlign w:val="center"/>
          </w:tcPr>
          <w:p w14:paraId="2B986CCF">
            <w:pPr>
              <w:spacing w:line="500" w:lineRule="exact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职位名称</w:t>
            </w:r>
          </w:p>
        </w:tc>
        <w:tc>
          <w:tcPr>
            <w:tcW w:w="9000" w:type="dxa"/>
            <w:noWrap w:val="0"/>
            <w:vAlign w:val="center"/>
          </w:tcPr>
          <w:p w14:paraId="78F41C91">
            <w:pPr>
              <w:spacing w:line="500" w:lineRule="exact"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需要提交的材料</w:t>
            </w:r>
          </w:p>
        </w:tc>
        <w:tc>
          <w:tcPr>
            <w:tcW w:w="1620" w:type="dxa"/>
            <w:noWrap w:val="0"/>
            <w:vAlign w:val="center"/>
          </w:tcPr>
          <w:p w14:paraId="49514374">
            <w:pPr>
              <w:spacing w:line="500" w:lineRule="exact"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备注</w:t>
            </w:r>
          </w:p>
        </w:tc>
      </w:tr>
      <w:tr w14:paraId="4FD1D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0" w:hRule="atLeast"/>
        </w:trPr>
        <w:tc>
          <w:tcPr>
            <w:tcW w:w="1704" w:type="dxa"/>
            <w:noWrap w:val="0"/>
            <w:vAlign w:val="center"/>
          </w:tcPr>
          <w:p w14:paraId="4B8F564F">
            <w:pPr>
              <w:rPr>
                <w:rFonts w:hint="default" w:ascii="微软雅黑" w:hAnsi="微软雅黑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62501</w:t>
            </w: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3502</w:t>
            </w:r>
          </w:p>
        </w:tc>
        <w:tc>
          <w:tcPr>
            <w:tcW w:w="1644" w:type="dxa"/>
            <w:noWrap w:val="0"/>
            <w:vAlign w:val="center"/>
          </w:tcPr>
          <w:p w14:paraId="0F5A6626">
            <w:pPr>
              <w:spacing w:line="360" w:lineRule="exact"/>
              <w:rPr>
                <w:rFonts w:hint="eastAsia" w:ascii="黑体" w:hAnsi="宋体" w:eastAsia="黑体" w:cs="宋体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检察业务</w:t>
            </w:r>
            <w:r>
              <w:rPr>
                <w:rFonts w:hint="eastAsia" w:ascii="黑体" w:hAnsi="宋体" w:eastAsia="黑体"/>
                <w:sz w:val="32"/>
                <w:szCs w:val="32"/>
                <w:lang w:eastAsia="zh-CN"/>
              </w:rPr>
              <w:t>岗</w:t>
            </w:r>
          </w:p>
        </w:tc>
        <w:tc>
          <w:tcPr>
            <w:tcW w:w="9000" w:type="dxa"/>
            <w:noWrap w:val="0"/>
            <w:vAlign w:val="center"/>
          </w:tcPr>
          <w:p w14:paraId="2374A9AC"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1.公共科目考试报名表。</w:t>
            </w:r>
          </w:p>
          <w:p w14:paraId="53A8D34E"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2.公共科目考试成绩单。</w:t>
            </w:r>
          </w:p>
          <w:p w14:paraId="10D6CD96"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3.身份证正反面。</w:t>
            </w:r>
          </w:p>
          <w:p w14:paraId="7DB267C3"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4.户口本（卡）（如果考生为集体户口，还须提供加盖主管部门公章的首页）。</w:t>
            </w:r>
          </w:p>
          <w:p w14:paraId="1FDA3F59"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5.学生证。</w:t>
            </w:r>
          </w:p>
          <w:p w14:paraId="0CC7FB12"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6.校级毕业生就业主管部门盖章的毕业生就业推荐表。</w:t>
            </w:r>
          </w:p>
          <w:p w14:paraId="510FF4E6"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7.英语等级证书或成绩单。</w:t>
            </w:r>
          </w:p>
          <w:p w14:paraId="69865996"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8.法律职业资格证书正、副本（未取得证书的考生提供司法考试成绩单）。</w:t>
            </w:r>
          </w:p>
          <w:p w14:paraId="78254E25">
            <w:pPr>
              <w:spacing w:line="360" w:lineRule="exact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9.校级教务部门盖章的毕业生成绩单（注明准确专业名称）。</w:t>
            </w:r>
          </w:p>
          <w:p w14:paraId="06AFE901">
            <w:pPr>
              <w:spacing w:line="360" w:lineRule="exact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10</w:t>
            </w:r>
            <w:r>
              <w:rPr>
                <w:rFonts w:hint="eastAsia" w:ascii="仿宋_GB2312" w:hAnsi="宋体" w:eastAsia="仿宋_GB2312"/>
                <w:color w:val="auto"/>
                <w:szCs w:val="28"/>
                <w:highlight w:val="none"/>
              </w:rPr>
              <w:t>.彩色</w:t>
            </w:r>
            <w:r>
              <w:rPr>
                <w:rFonts w:hint="eastAsia" w:ascii="仿宋_GB2312" w:hAnsi="宋体" w:eastAsia="仿宋_GB2312"/>
                <w:color w:val="auto"/>
                <w:szCs w:val="28"/>
                <w:highlight w:val="none"/>
                <w:lang w:val="en-US" w:eastAsia="zh-CN"/>
              </w:rPr>
              <w:t>两寸证件照一张</w:t>
            </w:r>
            <w:r>
              <w:rPr>
                <w:rFonts w:hint="eastAsia" w:ascii="仿宋_GB2312" w:hAnsi="宋体" w:eastAsia="仿宋_GB2312"/>
                <w:color w:val="auto"/>
                <w:szCs w:val="28"/>
                <w:highlight w:val="none"/>
              </w:rPr>
              <w:t>。</w:t>
            </w:r>
          </w:p>
          <w:p w14:paraId="28A308EF">
            <w:pPr>
              <w:spacing w:line="360" w:lineRule="exact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Cs w:val="28"/>
              </w:rPr>
              <w:t>. 政治面貌证明材料。</w:t>
            </w:r>
          </w:p>
          <w:p w14:paraId="273B30EA">
            <w:pPr>
              <w:spacing w:line="360" w:lineRule="exact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  <w:lang w:val="en-US" w:eastAsia="zh-CN"/>
              </w:rPr>
              <w:t>12.留学回国人员需提供《关于北京市各级机关2025年度考试录用公务员资格复审、调剂和面试有关事项的通知》中要求提供的材料。</w:t>
            </w:r>
          </w:p>
          <w:p w14:paraId="484D35C3">
            <w:pPr>
              <w:spacing w:line="360" w:lineRule="exact"/>
              <w:rPr>
                <w:rFonts w:hint="eastAsia" w:ascii="仿宋_GB2312" w:hAnsi="宋体" w:eastAsia="仿宋_GB2312"/>
                <w:szCs w:val="28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AC4C348"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京外普通高等学校毕业生，需提供</w:t>
            </w:r>
          </w:p>
          <w:p w14:paraId="41D2614D">
            <w:pPr>
              <w:spacing w:line="360" w:lineRule="exact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最高学历学习期间校级以上三好学生 、优秀学生干部或者一等以上优秀学生奖学金证书（获得相当于以上奖励的同等次其他奖励项目的，还应提供毕业学校校级就业主管部门出具的证明）。</w:t>
            </w:r>
          </w:p>
        </w:tc>
      </w:tr>
      <w:tr w14:paraId="3306A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0" w:hRule="atLeast"/>
        </w:trPr>
        <w:tc>
          <w:tcPr>
            <w:tcW w:w="1704" w:type="dxa"/>
            <w:noWrap w:val="0"/>
            <w:vAlign w:val="center"/>
          </w:tcPr>
          <w:p w14:paraId="598B08C2">
            <w:pPr>
              <w:rPr>
                <w:rFonts w:hint="default" w:ascii="微软雅黑" w:hAnsi="微软雅黑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62501</w:t>
            </w: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3501</w:t>
            </w:r>
          </w:p>
        </w:tc>
        <w:tc>
          <w:tcPr>
            <w:tcW w:w="1644" w:type="dxa"/>
            <w:noWrap w:val="0"/>
            <w:vAlign w:val="center"/>
          </w:tcPr>
          <w:p w14:paraId="715A1AD7">
            <w:pPr>
              <w:spacing w:line="360" w:lineRule="exact"/>
              <w:rPr>
                <w:rFonts w:hint="eastAsia" w:ascii="黑体" w:hAnsi="宋体" w:eastAsia="黑体" w:cs="宋体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检察</w:t>
            </w:r>
            <w:r>
              <w:rPr>
                <w:rFonts w:hint="eastAsia" w:ascii="黑体" w:hAnsi="宋体" w:eastAsia="黑体" w:cs="宋体"/>
                <w:sz w:val="32"/>
                <w:szCs w:val="32"/>
                <w:lang w:eastAsia="zh-CN"/>
              </w:rPr>
              <w:t>综合岗</w:t>
            </w:r>
          </w:p>
        </w:tc>
        <w:tc>
          <w:tcPr>
            <w:tcW w:w="9000" w:type="dxa"/>
            <w:noWrap w:val="0"/>
            <w:vAlign w:val="center"/>
          </w:tcPr>
          <w:p w14:paraId="37E596A6"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1.公共科目考试报名表。</w:t>
            </w:r>
          </w:p>
          <w:p w14:paraId="591E1884"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2.公共科目考试成绩单。</w:t>
            </w:r>
          </w:p>
          <w:p w14:paraId="3858E1CD"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3.身份证正反面。</w:t>
            </w:r>
          </w:p>
          <w:p w14:paraId="4139D5E5"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4.户口本（卡）（如果考生为集体户口，还须提供加盖主管部门公章的首页）。</w:t>
            </w:r>
          </w:p>
          <w:p w14:paraId="50CB0309"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5.学生证。</w:t>
            </w:r>
          </w:p>
          <w:p w14:paraId="1AA298BB"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6.校级毕业生就业主管部门盖章的毕业生就业推荐表。</w:t>
            </w:r>
          </w:p>
          <w:p w14:paraId="340F9ABE"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7.英语等级证书或成绩单。</w:t>
            </w:r>
          </w:p>
          <w:p w14:paraId="665D8234">
            <w:pPr>
              <w:spacing w:line="360" w:lineRule="exact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Cs w:val="28"/>
              </w:rPr>
              <w:t>.校级教务部门盖章的毕业生成绩单（注明准确专业名称）。</w:t>
            </w:r>
          </w:p>
          <w:p w14:paraId="295D4A25">
            <w:pPr>
              <w:spacing w:line="360" w:lineRule="exact"/>
              <w:rPr>
                <w:rFonts w:hint="default" w:ascii="仿宋_GB2312" w:hAnsi="宋体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Cs w:val="28"/>
                <w:highlight w:val="none"/>
              </w:rPr>
              <w:t>.彩色</w:t>
            </w:r>
            <w:r>
              <w:rPr>
                <w:rFonts w:hint="eastAsia" w:ascii="仿宋_GB2312" w:hAnsi="宋体" w:eastAsia="仿宋_GB2312"/>
                <w:szCs w:val="28"/>
                <w:highlight w:val="none"/>
                <w:lang w:val="en-US" w:eastAsia="zh-CN"/>
              </w:rPr>
              <w:t>两寸证件照一张</w:t>
            </w:r>
          </w:p>
          <w:p w14:paraId="6F361336">
            <w:pPr>
              <w:spacing w:line="360" w:lineRule="exact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Cs w:val="28"/>
              </w:rPr>
              <w:t>.政治面貌证明材料。</w:t>
            </w:r>
          </w:p>
          <w:p w14:paraId="4D873014">
            <w:pPr>
              <w:spacing w:line="360" w:lineRule="exact"/>
              <w:rPr>
                <w:rFonts w:hint="default" w:ascii="仿宋_GB2312" w:hAnsi="宋体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8"/>
                <w:lang w:val="en-US" w:eastAsia="zh-CN"/>
              </w:rPr>
              <w:t>11.留学回国人员需提供《关于北京市各级机关2025年度考试录用公务员资格复审、调剂和面试有关事项的通知》中要求提供的材料。</w:t>
            </w:r>
          </w:p>
        </w:tc>
        <w:tc>
          <w:tcPr>
            <w:tcW w:w="1620" w:type="dxa"/>
            <w:noWrap w:val="0"/>
            <w:vAlign w:val="top"/>
          </w:tcPr>
          <w:p w14:paraId="16123D8E"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京外普通高等学校毕业生，需提供</w:t>
            </w:r>
          </w:p>
          <w:p w14:paraId="5BAF7C47">
            <w:pPr>
              <w:spacing w:line="360" w:lineRule="exac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最高学历学习期间校级以上三好学生 、优秀学生干部或者一等以上优秀学生奖学金证书（获得相当于以上奖励的同等次其他奖励项目的，还应提供毕业学校校级就业主管部门出具的证明）。</w:t>
            </w:r>
          </w:p>
        </w:tc>
      </w:tr>
    </w:tbl>
    <w:p w14:paraId="74487D2E">
      <w:pPr>
        <w:spacing w:line="360" w:lineRule="exact"/>
        <w:rPr>
          <w:rFonts w:hint="eastAsia" w:ascii="仿宋_GB2312" w:hAnsi="宋体" w:eastAsia="仿宋_GB2312"/>
          <w:szCs w:val="28"/>
          <w:lang w:eastAsia="zh-CN"/>
        </w:rPr>
        <w:sectPr>
          <w:footerReference r:id="rId3" w:type="default"/>
          <w:footerReference r:id="rId4" w:type="even"/>
          <w:pgSz w:w="16838" w:h="11906" w:orient="landscape"/>
          <w:pgMar w:top="935" w:right="1440" w:bottom="1402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szCs w:val="28"/>
        </w:rPr>
        <w:t>备注：需提供上述材料的复印件，由本人签字，并注明“与原件一致”</w:t>
      </w:r>
      <w:r>
        <w:rPr>
          <w:rFonts w:hint="eastAsia" w:ascii="仿宋_GB2312" w:hAnsi="宋体" w:eastAsia="仿宋_GB2312"/>
          <w:szCs w:val="28"/>
          <w:lang w:eastAsia="zh-CN"/>
        </w:rPr>
        <w:t>。</w:t>
      </w:r>
    </w:p>
    <w:p w14:paraId="1156A055">
      <w:pPr>
        <w:spacing w:line="360" w:lineRule="exact"/>
        <w:rPr>
          <w:rFonts w:hint="eastAsia" w:ascii="仿宋_GB2312" w:hAnsi="宋体" w:eastAsia="仿宋_GB2312"/>
          <w:szCs w:val="28"/>
        </w:rPr>
      </w:pPr>
      <w:bookmarkStart w:id="0" w:name="_GoBack"/>
      <w:bookmarkEnd w:id="0"/>
    </w:p>
    <w:sectPr>
      <w:pgSz w:w="11906" w:h="16838"/>
      <w:pgMar w:top="851" w:right="1797" w:bottom="851" w:left="1797" w:header="851" w:footer="992" w:gutter="0"/>
      <w:cols w:space="720" w:num="1"/>
      <w:docGrid w:type="linesAndChar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88C19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3A8C879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611EE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ACED4E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40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6A"/>
    <w:rsid w:val="000269E2"/>
    <w:rsid w:val="00030DAF"/>
    <w:rsid w:val="00043BF3"/>
    <w:rsid w:val="00065062"/>
    <w:rsid w:val="000817B3"/>
    <w:rsid w:val="000821DE"/>
    <w:rsid w:val="000A062D"/>
    <w:rsid w:val="000A2A71"/>
    <w:rsid w:val="000A5917"/>
    <w:rsid w:val="000B7EA7"/>
    <w:rsid w:val="000C1EFA"/>
    <w:rsid w:val="00104DCB"/>
    <w:rsid w:val="00135671"/>
    <w:rsid w:val="0014643E"/>
    <w:rsid w:val="0017092F"/>
    <w:rsid w:val="001B1B30"/>
    <w:rsid w:val="001C5716"/>
    <w:rsid w:val="001D1A34"/>
    <w:rsid w:val="001E0616"/>
    <w:rsid w:val="001F4B57"/>
    <w:rsid w:val="00205B7A"/>
    <w:rsid w:val="002107C9"/>
    <w:rsid w:val="00244516"/>
    <w:rsid w:val="00253366"/>
    <w:rsid w:val="0025346A"/>
    <w:rsid w:val="0028388E"/>
    <w:rsid w:val="00296A72"/>
    <w:rsid w:val="002A478F"/>
    <w:rsid w:val="002B2CB1"/>
    <w:rsid w:val="002B2E7A"/>
    <w:rsid w:val="002B6594"/>
    <w:rsid w:val="002C0BEC"/>
    <w:rsid w:val="002C0CD9"/>
    <w:rsid w:val="002E4FA3"/>
    <w:rsid w:val="002F3B6C"/>
    <w:rsid w:val="00302B1E"/>
    <w:rsid w:val="00304F9A"/>
    <w:rsid w:val="00306087"/>
    <w:rsid w:val="0031728E"/>
    <w:rsid w:val="00354BE0"/>
    <w:rsid w:val="00374D25"/>
    <w:rsid w:val="00385998"/>
    <w:rsid w:val="003964C6"/>
    <w:rsid w:val="003979BB"/>
    <w:rsid w:val="003A2A7E"/>
    <w:rsid w:val="003B04E7"/>
    <w:rsid w:val="003E1CED"/>
    <w:rsid w:val="003F2AC5"/>
    <w:rsid w:val="00406876"/>
    <w:rsid w:val="0041762A"/>
    <w:rsid w:val="00430A4D"/>
    <w:rsid w:val="004B2461"/>
    <w:rsid w:val="004F5EB4"/>
    <w:rsid w:val="0051475B"/>
    <w:rsid w:val="00525D21"/>
    <w:rsid w:val="00536CFF"/>
    <w:rsid w:val="00556BA2"/>
    <w:rsid w:val="00576BC5"/>
    <w:rsid w:val="005A1754"/>
    <w:rsid w:val="005B1604"/>
    <w:rsid w:val="005D20CE"/>
    <w:rsid w:val="006142AF"/>
    <w:rsid w:val="00621E37"/>
    <w:rsid w:val="006226D0"/>
    <w:rsid w:val="00631FC7"/>
    <w:rsid w:val="00637003"/>
    <w:rsid w:val="00666F26"/>
    <w:rsid w:val="00690F3F"/>
    <w:rsid w:val="00694606"/>
    <w:rsid w:val="006C4F8D"/>
    <w:rsid w:val="00742535"/>
    <w:rsid w:val="00770777"/>
    <w:rsid w:val="00792621"/>
    <w:rsid w:val="00794178"/>
    <w:rsid w:val="007A2517"/>
    <w:rsid w:val="007B2298"/>
    <w:rsid w:val="007B6A4A"/>
    <w:rsid w:val="007E3BA7"/>
    <w:rsid w:val="007F3016"/>
    <w:rsid w:val="007F4928"/>
    <w:rsid w:val="008015CD"/>
    <w:rsid w:val="00817040"/>
    <w:rsid w:val="00821034"/>
    <w:rsid w:val="0082696D"/>
    <w:rsid w:val="00843423"/>
    <w:rsid w:val="00883684"/>
    <w:rsid w:val="008874B2"/>
    <w:rsid w:val="008C5BB6"/>
    <w:rsid w:val="008D6CBF"/>
    <w:rsid w:val="0092702F"/>
    <w:rsid w:val="00954F45"/>
    <w:rsid w:val="00960C99"/>
    <w:rsid w:val="009839D4"/>
    <w:rsid w:val="00983EA6"/>
    <w:rsid w:val="0098432A"/>
    <w:rsid w:val="009B1ADC"/>
    <w:rsid w:val="009D2966"/>
    <w:rsid w:val="009F5785"/>
    <w:rsid w:val="00A20B3D"/>
    <w:rsid w:val="00A27E02"/>
    <w:rsid w:val="00A45F75"/>
    <w:rsid w:val="00A614EB"/>
    <w:rsid w:val="00A83F90"/>
    <w:rsid w:val="00AB08CF"/>
    <w:rsid w:val="00AC799D"/>
    <w:rsid w:val="00B00CFA"/>
    <w:rsid w:val="00B26FAB"/>
    <w:rsid w:val="00B4739F"/>
    <w:rsid w:val="00B71352"/>
    <w:rsid w:val="00BC274D"/>
    <w:rsid w:val="00BC5034"/>
    <w:rsid w:val="00C06827"/>
    <w:rsid w:val="00C25965"/>
    <w:rsid w:val="00C5351D"/>
    <w:rsid w:val="00C66257"/>
    <w:rsid w:val="00C75FBB"/>
    <w:rsid w:val="00CA361E"/>
    <w:rsid w:val="00CF3995"/>
    <w:rsid w:val="00D14EC1"/>
    <w:rsid w:val="00D2541D"/>
    <w:rsid w:val="00D8542C"/>
    <w:rsid w:val="00D92BCA"/>
    <w:rsid w:val="00DA26D3"/>
    <w:rsid w:val="00DA5462"/>
    <w:rsid w:val="00DB7CFF"/>
    <w:rsid w:val="00DD7B74"/>
    <w:rsid w:val="00DE4501"/>
    <w:rsid w:val="00E07A27"/>
    <w:rsid w:val="00E17138"/>
    <w:rsid w:val="00E401DA"/>
    <w:rsid w:val="00E45951"/>
    <w:rsid w:val="00E5157E"/>
    <w:rsid w:val="00E66512"/>
    <w:rsid w:val="00E97437"/>
    <w:rsid w:val="00EA1178"/>
    <w:rsid w:val="00EB6D2D"/>
    <w:rsid w:val="00ED1C07"/>
    <w:rsid w:val="00EE4ADC"/>
    <w:rsid w:val="00EE5F6A"/>
    <w:rsid w:val="00EE7796"/>
    <w:rsid w:val="00EE793B"/>
    <w:rsid w:val="00EE7E2A"/>
    <w:rsid w:val="00F5686A"/>
    <w:rsid w:val="00F631AC"/>
    <w:rsid w:val="00F7087C"/>
    <w:rsid w:val="00F81A09"/>
    <w:rsid w:val="00F938A3"/>
    <w:rsid w:val="00FA3400"/>
    <w:rsid w:val="00FC284E"/>
    <w:rsid w:val="00FC2C3D"/>
    <w:rsid w:val="00FE71C5"/>
    <w:rsid w:val="00FF2666"/>
    <w:rsid w:val="00FF5081"/>
    <w:rsid w:val="023C7C36"/>
    <w:rsid w:val="12C31768"/>
    <w:rsid w:val="1BCC5812"/>
    <w:rsid w:val="1BF7E958"/>
    <w:rsid w:val="2EA80F2E"/>
    <w:rsid w:val="497A5EDF"/>
    <w:rsid w:val="4D1558A9"/>
    <w:rsid w:val="4F53428E"/>
    <w:rsid w:val="4FBD0686"/>
    <w:rsid w:val="5AE75C91"/>
    <w:rsid w:val="656D2D76"/>
    <w:rsid w:val="6E544087"/>
    <w:rsid w:val="75F74FDC"/>
    <w:rsid w:val="7FDF6F6E"/>
    <w:rsid w:val="B6FF7C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体" w:hAnsi="Times New Roman" w:eastAsia="仿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rFonts w:ascii="仿宋体" w:eastAsia="仿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芳向电脑工作室</Company>
  <Pages>3</Pages>
  <Words>931</Words>
  <Characters>994</Characters>
  <Lines>8</Lines>
  <Paragraphs>2</Paragraphs>
  <TotalTime>0</TotalTime>
  <ScaleCrop>false</ScaleCrop>
  <LinksUpToDate>false</LinksUpToDate>
  <CharactersWithSpaces>1007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2016-01-18T06:30:00Z</dcterms:created>
  <dc:creator>张芳向 Netboy</dc:creator>
  <cp:lastModifiedBy>统计员</cp:lastModifiedBy>
  <cp:lastPrinted>2025-01-08T06:52:00Z</cp:lastPrinted>
  <dcterms:modified xsi:type="dcterms:W3CDTF">2025-01-08T07:06:07Z</dcterms:modified>
  <dc:title>北京市人民检察院2013年上半年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2E4913231190450AA0FEB1AADCE5918C_13</vt:lpwstr>
  </property>
  <property fmtid="{D5CDD505-2E9C-101B-9397-08002B2CF9AE}" pid="4" name="KSOTemplateDocerSaveRecord">
    <vt:lpwstr>eyJoZGlkIjoiY2E0OTEyNGY3ZDVkYzAxNjdlOTNjNWNjMjRkZGUzYjciLCJ1c2VySWQiOiIyNTAyMDIwNjEifQ==</vt:lpwstr>
  </property>
</Properties>
</file>