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051F">
      <w:pPr>
        <w:pStyle w:val="6"/>
        <w:tabs>
          <w:tab w:val="left" w:pos="1580"/>
        </w:tabs>
        <w:jc w:val="both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57EED4DC">
      <w:pPr>
        <w:pStyle w:val="6"/>
        <w:tabs>
          <w:tab w:val="left" w:pos="1580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江山市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交投人力资源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有限公司劳务派遣人员招聘计划表</w:t>
      </w:r>
    </w:p>
    <w:tbl>
      <w:tblPr>
        <w:tblStyle w:val="4"/>
        <w:tblW w:w="15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64"/>
        <w:gridCol w:w="1264"/>
        <w:gridCol w:w="1059"/>
        <w:gridCol w:w="1621"/>
        <w:gridCol w:w="899"/>
        <w:gridCol w:w="1515"/>
        <w:gridCol w:w="944"/>
        <w:gridCol w:w="1761"/>
        <w:gridCol w:w="2363"/>
        <w:gridCol w:w="1900"/>
      </w:tblGrid>
      <w:tr w14:paraId="272C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tblHeader/>
          <w:jc w:val="center"/>
        </w:trPr>
        <w:tc>
          <w:tcPr>
            <w:tcW w:w="1030" w:type="dxa"/>
            <w:vAlign w:val="center"/>
          </w:tcPr>
          <w:p w14:paraId="1E38C840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 w14:paraId="1ACEFBC9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派驻单位</w:t>
            </w:r>
          </w:p>
        </w:tc>
        <w:tc>
          <w:tcPr>
            <w:tcW w:w="1264" w:type="dxa"/>
            <w:vAlign w:val="center"/>
          </w:tcPr>
          <w:p w14:paraId="6C9FD7AC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059" w:type="dxa"/>
            <w:vAlign w:val="center"/>
          </w:tcPr>
          <w:p w14:paraId="2779361D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</w:t>
            </w:r>
          </w:p>
          <w:p w14:paraId="34966763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621" w:type="dxa"/>
            <w:vAlign w:val="center"/>
          </w:tcPr>
          <w:p w14:paraId="7FFB54A1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899" w:type="dxa"/>
            <w:vAlign w:val="center"/>
          </w:tcPr>
          <w:p w14:paraId="552B77DA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户籍要求</w:t>
            </w:r>
          </w:p>
        </w:tc>
        <w:tc>
          <w:tcPr>
            <w:tcW w:w="1515" w:type="dxa"/>
            <w:vAlign w:val="center"/>
          </w:tcPr>
          <w:p w14:paraId="56A0D964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944" w:type="dxa"/>
            <w:vAlign w:val="center"/>
          </w:tcPr>
          <w:p w14:paraId="6BE69E07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  <w:p w14:paraId="394E8239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761" w:type="dxa"/>
            <w:vAlign w:val="center"/>
          </w:tcPr>
          <w:p w14:paraId="06969F3A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2363" w:type="dxa"/>
            <w:vAlign w:val="center"/>
          </w:tcPr>
          <w:p w14:paraId="7BDD0553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工作经验等其他要求</w:t>
            </w:r>
          </w:p>
        </w:tc>
        <w:tc>
          <w:tcPr>
            <w:tcW w:w="1900" w:type="dxa"/>
            <w:vAlign w:val="center"/>
          </w:tcPr>
          <w:p w14:paraId="5CBD5118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薪酬待遇</w:t>
            </w:r>
          </w:p>
        </w:tc>
      </w:tr>
      <w:tr w14:paraId="0AC1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0" w:type="dxa"/>
            <w:vAlign w:val="center"/>
          </w:tcPr>
          <w:p w14:paraId="03C65053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64" w:type="dxa"/>
            <w:vAlign w:val="center"/>
          </w:tcPr>
          <w:p w14:paraId="10E356B6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江山市贺村镇淤头幼儿园</w:t>
            </w:r>
          </w:p>
        </w:tc>
        <w:tc>
          <w:tcPr>
            <w:tcW w:w="1264" w:type="dxa"/>
            <w:vAlign w:val="center"/>
          </w:tcPr>
          <w:p w14:paraId="41708E8B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059" w:type="dxa"/>
            <w:vAlign w:val="center"/>
          </w:tcPr>
          <w:p w14:paraId="7A764CE2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 w14:paraId="7BE7D926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42周岁以下（1983年1月10日以后出生）</w:t>
            </w:r>
          </w:p>
        </w:tc>
        <w:tc>
          <w:tcPr>
            <w:tcW w:w="899" w:type="dxa"/>
            <w:vAlign w:val="center"/>
          </w:tcPr>
          <w:p w14:paraId="58AF7040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515" w:type="dxa"/>
            <w:vAlign w:val="center"/>
          </w:tcPr>
          <w:p w14:paraId="515B466C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944" w:type="dxa"/>
            <w:vAlign w:val="center"/>
          </w:tcPr>
          <w:p w14:paraId="7AA8D773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761" w:type="dxa"/>
            <w:vAlign w:val="center"/>
          </w:tcPr>
          <w:p w14:paraId="2F8C1515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持有教师资格证（学前教育专业者优先）</w:t>
            </w:r>
          </w:p>
        </w:tc>
        <w:tc>
          <w:tcPr>
            <w:tcW w:w="2363" w:type="dxa"/>
            <w:vAlign w:val="center"/>
          </w:tcPr>
          <w:p w14:paraId="455241A6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有幼儿园教学工作经验者优先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14:paraId="43C987A9">
            <w:pPr>
              <w:pStyle w:val="6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按照江山市幼儿园编外教师工资结构发放指导意见（试行）执行</w:t>
            </w:r>
          </w:p>
        </w:tc>
      </w:tr>
    </w:tbl>
    <w:p w14:paraId="55EAF2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73C4"/>
    <w:rsid w:val="16851029"/>
    <w:rsid w:val="2A9A45E6"/>
    <w:rsid w:val="2BFB7A24"/>
    <w:rsid w:val="345F13A4"/>
    <w:rsid w:val="471378D6"/>
    <w:rsid w:val="53073364"/>
    <w:rsid w:val="65C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1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2024-05-11T02:26:00Z</dcterms:created>
  <dc:creator>1</dc:creator>
  <cp:lastModifiedBy>付钱钱大王</cp:lastModifiedBy>
  <dcterms:modified xsi:type="dcterms:W3CDTF">2025-01-10T08:17:52Z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4E75BBD1095B4BBABA22608FA468F045</vt:lpwstr>
  </property>
  <property fmtid="{D5CDD505-2E9C-101B-9397-08002B2CF9AE}" pid="4" name="KSOTemplateDocerSaveRecord">
    <vt:lpwstr>eyJoZGlkIjoiMmJjMDIyNTdkNmQ1ZTUzNGRiODUzNTQyY2I0MWFhNzkiLCJ1c2VySWQiOiI2MDY3NTQ3ODMifQ==</vt:lpwstr>
  </property>
</Properties>
</file>