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2656D">
      <w:pPr>
        <w:spacing w:line="580" w:lineRule="exact"/>
        <w:jc w:val="center"/>
        <w:rPr>
          <w:rFonts w:ascii="方正小标宋简体" w:eastAsia="方正小标宋简体"/>
          <w:sz w:val="36"/>
          <w:szCs w:val="36"/>
        </w:rPr>
      </w:pPr>
      <w:bookmarkStart w:id="0" w:name="_Hlk43452420"/>
      <w:r>
        <w:rPr>
          <w:rFonts w:hint="eastAsia" w:ascii="方正小标宋简体" w:eastAsia="方正小标宋简体"/>
          <w:sz w:val="36"/>
          <w:szCs w:val="36"/>
        </w:rPr>
        <w:t>深圳市第一职业技术学校</w:t>
      </w:r>
    </w:p>
    <w:p w14:paraId="75C61406">
      <w:pPr>
        <w:spacing w:line="580" w:lineRule="exact"/>
        <w:jc w:val="center"/>
        <w:rPr>
          <w:szCs w:val="21"/>
        </w:rPr>
      </w:pPr>
      <w:r>
        <w:rPr>
          <w:rFonts w:hint="eastAsia" w:ascii="方正小标宋简体" w:eastAsia="方正小标宋简体"/>
          <w:sz w:val="44"/>
          <w:szCs w:val="44"/>
        </w:rPr>
        <w:t>公开招聘购买教育服务教师的公告</w:t>
      </w:r>
    </w:p>
    <w:bookmarkEnd w:id="0"/>
    <w:p w14:paraId="3EC2CA73">
      <w:pPr>
        <w:spacing w:line="580" w:lineRule="exact"/>
        <w:ind w:firstLine="579" w:firstLineChars="181"/>
        <w:rPr>
          <w:rFonts w:ascii="仿宋_GB2312" w:eastAsia="仿宋_GB2312"/>
          <w:sz w:val="32"/>
          <w:szCs w:val="32"/>
        </w:rPr>
      </w:pPr>
    </w:p>
    <w:p w14:paraId="013EE456">
      <w:pPr>
        <w:spacing w:line="580" w:lineRule="exact"/>
        <w:ind w:firstLine="579" w:firstLineChars="181"/>
        <w:rPr>
          <w:rFonts w:ascii="仿宋_GB2312" w:eastAsia="仿宋_GB2312"/>
          <w:sz w:val="32"/>
          <w:szCs w:val="32"/>
        </w:rPr>
      </w:pPr>
      <w:r>
        <w:rPr>
          <w:rFonts w:hint="eastAsia" w:ascii="仿宋_GB2312" w:eastAsia="仿宋_GB2312"/>
          <w:sz w:val="32"/>
          <w:szCs w:val="32"/>
        </w:rPr>
        <w:t>深圳市第一职业技术学校是深圳市教育局直属公办综合类职业高中，校本部位于福田中心区，创建于1983年，是深圳建市以来成立的第一所职业高中，首批“全国重点职业高中”、首批“全国中等职业教育改革发展示范学校”，是深圳第一职业教育集团理事长单位、粤港澳大湾区职业教育产教联盟副理事长单位。开办以来，学校办学规模不断壮大，办学质量持续攀升，综合实力稳步提高，共培养近5万名高素质技术技能人才，被业界誉为“引领深圳中职发展，办学特色辐射全国”的南国职教明珠。</w:t>
      </w:r>
    </w:p>
    <w:p w14:paraId="4D8CD431">
      <w:pPr>
        <w:spacing w:line="580" w:lineRule="exact"/>
        <w:ind w:firstLine="579" w:firstLineChars="181"/>
        <w:rPr>
          <w:rFonts w:ascii="仿宋_GB2312" w:eastAsia="仿宋_GB2312"/>
          <w:sz w:val="32"/>
          <w:szCs w:val="32"/>
        </w:rPr>
      </w:pPr>
      <w:r>
        <w:rPr>
          <w:rFonts w:hint="eastAsia" w:ascii="仿宋_GB2312" w:eastAsia="仿宋_GB2312"/>
          <w:sz w:val="32"/>
          <w:szCs w:val="32"/>
        </w:rPr>
        <w:t>根据学校发展和教学实际需要，我校拟面向社会公开招聘购买教育服务人员，现就有关事项公告如下：</w:t>
      </w:r>
    </w:p>
    <w:p w14:paraId="5715E656">
      <w:pPr>
        <w:pStyle w:val="16"/>
        <w:numPr>
          <w:ilvl w:val="0"/>
          <w:numId w:val="1"/>
        </w:numPr>
        <w:spacing w:line="580" w:lineRule="exact"/>
        <w:ind w:firstLineChars="0"/>
        <w:rPr>
          <w:rFonts w:ascii="黑体" w:hAnsi="黑体" w:eastAsia="黑体"/>
          <w:sz w:val="32"/>
          <w:szCs w:val="32"/>
        </w:rPr>
      </w:pPr>
      <w:r>
        <w:rPr>
          <w:rFonts w:hint="eastAsia" w:ascii="黑体" w:hAnsi="黑体" w:eastAsia="黑体"/>
          <w:sz w:val="32"/>
          <w:szCs w:val="32"/>
        </w:rPr>
        <w:t>应聘条件</w:t>
      </w:r>
    </w:p>
    <w:p w14:paraId="23C7D1D1">
      <w:pPr>
        <w:spacing w:line="580" w:lineRule="exact"/>
        <w:ind w:left="579"/>
        <w:rPr>
          <w:rFonts w:ascii="楷体_GB2312" w:hAnsi="黑体" w:eastAsia="楷体_GB2312"/>
          <w:sz w:val="32"/>
          <w:szCs w:val="32"/>
        </w:rPr>
      </w:pPr>
      <w:r>
        <w:rPr>
          <w:rFonts w:hint="eastAsia" w:ascii="楷体_GB2312" w:hAnsi="黑体" w:eastAsia="楷体_GB2312"/>
          <w:sz w:val="32"/>
          <w:szCs w:val="32"/>
        </w:rPr>
        <w:t>（一）基本条件</w:t>
      </w:r>
    </w:p>
    <w:p w14:paraId="2B2A9108">
      <w:pPr>
        <w:tabs>
          <w:tab w:val="left" w:pos="709"/>
        </w:tabs>
        <w:spacing w:line="580" w:lineRule="exact"/>
        <w:rPr>
          <w:rFonts w:ascii="仿宋_GB2312" w:eastAsia="仿宋_GB2312"/>
          <w:sz w:val="32"/>
          <w:szCs w:val="32"/>
        </w:rPr>
      </w:pPr>
      <w:r>
        <w:rPr>
          <w:rFonts w:hint="eastAsia" w:ascii="仿宋_GB2312" w:eastAsia="仿宋_GB2312"/>
          <w:sz w:val="32"/>
          <w:szCs w:val="32"/>
        </w:rPr>
        <w:t xml:space="preserve">    1.热爱教育事业、热爱学生，工作主动、踏实，富有团队合作精神；</w:t>
      </w:r>
    </w:p>
    <w:p w14:paraId="1F701454">
      <w:pPr>
        <w:spacing w:line="580" w:lineRule="exact"/>
        <w:rPr>
          <w:rFonts w:ascii="仿宋_GB2312" w:eastAsia="仿宋_GB2312"/>
          <w:sz w:val="32"/>
          <w:szCs w:val="32"/>
        </w:rPr>
      </w:pPr>
      <w:r>
        <w:rPr>
          <w:rFonts w:hint="eastAsia" w:ascii="仿宋_GB2312" w:eastAsia="仿宋_GB2312"/>
          <w:sz w:val="32"/>
          <w:szCs w:val="32"/>
        </w:rPr>
        <w:t xml:space="preserve">    2.师范类或相关专业</w:t>
      </w:r>
      <w:r>
        <w:rPr>
          <w:rFonts w:hint="eastAsia" w:ascii="仿宋_GB2312" w:eastAsia="仿宋_GB2312"/>
          <w:b/>
          <w:sz w:val="32"/>
          <w:szCs w:val="32"/>
        </w:rPr>
        <w:t>全日制本科及以上学历</w:t>
      </w:r>
      <w:r>
        <w:rPr>
          <w:rFonts w:hint="eastAsia" w:ascii="仿宋_GB2312" w:eastAsia="仿宋_GB2312"/>
          <w:sz w:val="32"/>
          <w:szCs w:val="32"/>
        </w:rPr>
        <w:t>，持有中职</w:t>
      </w:r>
      <w:r>
        <w:rPr>
          <w:rFonts w:hint="eastAsia" w:ascii="仿宋_GB2312" w:eastAsia="仿宋_GB2312"/>
          <w:b/>
          <w:sz w:val="32"/>
          <w:szCs w:val="32"/>
        </w:rPr>
        <w:t>及以上教师资格证书</w:t>
      </w:r>
      <w:r>
        <w:rPr>
          <w:rFonts w:hint="eastAsia" w:ascii="仿宋_GB2312" w:eastAsia="仿宋_GB2312"/>
          <w:sz w:val="32"/>
          <w:szCs w:val="32"/>
        </w:rPr>
        <w:t>；</w:t>
      </w:r>
    </w:p>
    <w:p w14:paraId="18494D3E">
      <w:pPr>
        <w:spacing w:line="580" w:lineRule="exact"/>
        <w:rPr>
          <w:rFonts w:ascii="仿宋_GB2312" w:eastAsia="仿宋_GB2312"/>
          <w:sz w:val="32"/>
          <w:szCs w:val="32"/>
        </w:rPr>
      </w:pPr>
      <w:r>
        <w:rPr>
          <w:rFonts w:hint="eastAsia" w:ascii="仿宋_GB2312" w:eastAsia="仿宋_GB2312"/>
          <w:sz w:val="32"/>
          <w:szCs w:val="32"/>
        </w:rPr>
        <w:t xml:space="preserve">    3.胜任班级管理工作，团队协作意识和组织协调能力强，有班主任工作经验者优先录用；</w:t>
      </w:r>
    </w:p>
    <w:p w14:paraId="198BA731">
      <w:pPr>
        <w:spacing w:line="58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4</w:t>
      </w:r>
      <w:r>
        <w:rPr>
          <w:rFonts w:hint="eastAsia" w:ascii="仿宋_GB2312" w:eastAsia="仿宋_GB2312"/>
          <w:sz w:val="32"/>
          <w:szCs w:val="32"/>
        </w:rPr>
        <w:t>.获得市级以上优秀教师、优秀班主任、教学名师、学科带头人、骨干教师等荣誉者，同等条件下优先录用；</w:t>
      </w:r>
    </w:p>
    <w:p w14:paraId="1BB08994">
      <w:pPr>
        <w:spacing w:line="580" w:lineRule="exac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5</w:t>
      </w:r>
      <w:r>
        <w:rPr>
          <w:rFonts w:hint="eastAsia" w:ascii="仿宋_GB2312" w:eastAsia="仿宋_GB2312"/>
          <w:sz w:val="32"/>
          <w:szCs w:val="32"/>
        </w:rPr>
        <w:t>.特别优秀者可适当放宽条件，表现特别突出者，可通过参加全市统一的公开招聘考试入编；</w:t>
      </w:r>
    </w:p>
    <w:p w14:paraId="2870C269">
      <w:pPr>
        <w:spacing w:line="580" w:lineRule="exact"/>
        <w:ind w:firstLine="736" w:firstLineChars="23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.年龄在</w:t>
      </w:r>
      <w:r>
        <w:rPr>
          <w:rFonts w:ascii="仿宋_GB2312" w:eastAsia="仿宋_GB2312"/>
          <w:b/>
          <w:sz w:val="32"/>
          <w:szCs w:val="32"/>
        </w:rPr>
        <w:t>40</w:t>
      </w:r>
      <w:r>
        <w:rPr>
          <w:rFonts w:hint="eastAsia" w:ascii="仿宋_GB2312" w:eastAsia="仿宋_GB2312"/>
          <w:b/>
          <w:sz w:val="32"/>
          <w:szCs w:val="32"/>
        </w:rPr>
        <w:t>周岁</w:t>
      </w:r>
      <w:r>
        <w:rPr>
          <w:rFonts w:hint="eastAsia" w:ascii="仿宋_GB2312" w:eastAsia="仿宋_GB2312"/>
          <w:sz w:val="32"/>
          <w:szCs w:val="32"/>
        </w:rPr>
        <w:t>以下。</w:t>
      </w:r>
    </w:p>
    <w:p w14:paraId="21CB0BE1">
      <w:pPr>
        <w:spacing w:line="580" w:lineRule="exact"/>
        <w:ind w:firstLine="736" w:firstLineChars="230"/>
        <w:rPr>
          <w:rFonts w:ascii="仿宋_GB2312" w:eastAsia="仿宋_GB2312"/>
          <w:sz w:val="32"/>
          <w:szCs w:val="32"/>
        </w:rPr>
      </w:pPr>
      <w:r>
        <w:rPr>
          <w:rFonts w:hint="eastAsia" w:ascii="仿宋_GB2312" w:eastAsia="仿宋_GB2312"/>
          <w:sz w:val="32"/>
          <w:szCs w:val="32"/>
        </w:rPr>
        <w:t>（二）岗位具体要求</w:t>
      </w:r>
    </w:p>
    <w:p w14:paraId="4406964B">
      <w:pPr>
        <w:spacing w:line="580" w:lineRule="exact"/>
        <w:ind w:firstLine="736" w:firstLineChars="23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专业背景：计算机科学与技术、软件工程、网络工程、大数据、人工智能等相关专业本科及以上学历，熟练掌握至少两种主流编程语言，如 Python、Java 等；</w:t>
      </w:r>
    </w:p>
    <w:p w14:paraId="637DD406">
      <w:pPr>
        <w:spacing w:line="580" w:lineRule="exact"/>
        <w:ind w:firstLine="736" w:firstLineChars="23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教学能力及经验：具备良好的课堂组织和管理能力，能够运用多种教学方法激发学生学习兴趣，有效提升学生学习效果，熟悉计算机专业课程体系，能够根据学生特点制定教学计划，有2 年以上计算机相关课程教学经验或计算机相关行业工作经验优先考虑；</w:t>
      </w:r>
    </w:p>
    <w:p w14:paraId="5B71FFEC">
      <w:pPr>
        <w:spacing w:line="580" w:lineRule="exact"/>
        <w:ind w:firstLine="736" w:firstLineChars="23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有相关的计算机技术相关资格证书，如软件工程师、网络工程师证书等优先考虑；</w:t>
      </w:r>
    </w:p>
    <w:p w14:paraId="32EB686E">
      <w:pPr>
        <w:widowControl/>
        <w:spacing w:line="580" w:lineRule="exact"/>
        <w:ind w:firstLine="640" w:firstLineChars="200"/>
        <w:jc w:val="left"/>
        <w:rPr>
          <w:rFonts w:ascii="黑体" w:hAnsi="黑体" w:eastAsia="黑体"/>
          <w:sz w:val="32"/>
          <w:szCs w:val="32"/>
        </w:rPr>
      </w:pPr>
      <w:r>
        <w:rPr>
          <w:rFonts w:hint="eastAsia" w:ascii="黑体" w:hAnsi="黑体" w:eastAsia="黑体"/>
          <w:sz w:val="32"/>
          <w:szCs w:val="32"/>
        </w:rPr>
        <w:t>二、招聘计划</w:t>
      </w:r>
    </w:p>
    <w:tbl>
      <w:tblPr>
        <w:tblStyle w:val="8"/>
        <w:tblW w:w="91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59"/>
        <w:gridCol w:w="2902"/>
        <w:gridCol w:w="1605"/>
        <w:gridCol w:w="810"/>
        <w:gridCol w:w="1473"/>
      </w:tblGrid>
      <w:tr w14:paraId="18ED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1" w:type="dxa"/>
            <w:noWrap/>
            <w:vAlign w:val="center"/>
          </w:tcPr>
          <w:p w14:paraId="1A655A95">
            <w:pPr>
              <w:spacing w:line="580" w:lineRule="exact"/>
              <w:jc w:val="center"/>
              <w:rPr>
                <w:rFonts w:ascii="宋体" w:hAnsi="宋体"/>
                <w:b/>
                <w:sz w:val="28"/>
                <w:szCs w:val="28"/>
              </w:rPr>
            </w:pPr>
            <w:r>
              <w:rPr>
                <w:rFonts w:hint="eastAsia" w:ascii="宋体" w:hAnsi="宋体"/>
                <w:b/>
                <w:sz w:val="28"/>
                <w:szCs w:val="28"/>
              </w:rPr>
              <w:t>序号</w:t>
            </w:r>
          </w:p>
        </w:tc>
        <w:tc>
          <w:tcPr>
            <w:tcW w:w="1459" w:type="dxa"/>
            <w:noWrap/>
            <w:vAlign w:val="center"/>
          </w:tcPr>
          <w:p w14:paraId="0932C344">
            <w:pPr>
              <w:spacing w:line="580" w:lineRule="exact"/>
              <w:jc w:val="center"/>
              <w:rPr>
                <w:rFonts w:ascii="宋体" w:hAnsi="宋体"/>
                <w:b/>
                <w:sz w:val="28"/>
                <w:szCs w:val="28"/>
              </w:rPr>
            </w:pPr>
            <w:r>
              <w:rPr>
                <w:rFonts w:hint="eastAsia" w:ascii="宋体" w:hAnsi="宋体"/>
                <w:b/>
                <w:sz w:val="28"/>
                <w:szCs w:val="28"/>
              </w:rPr>
              <w:t>岗  位</w:t>
            </w:r>
          </w:p>
        </w:tc>
        <w:tc>
          <w:tcPr>
            <w:tcW w:w="2902" w:type="dxa"/>
            <w:vAlign w:val="center"/>
          </w:tcPr>
          <w:p w14:paraId="244BD25D">
            <w:pPr>
              <w:spacing w:line="580" w:lineRule="exact"/>
              <w:jc w:val="center"/>
              <w:rPr>
                <w:rFonts w:ascii="宋体" w:hAnsi="宋体"/>
                <w:b/>
                <w:sz w:val="28"/>
                <w:szCs w:val="28"/>
              </w:rPr>
            </w:pPr>
            <w:r>
              <w:rPr>
                <w:rFonts w:hint="eastAsia" w:ascii="宋体" w:hAnsi="宋体"/>
                <w:b/>
                <w:sz w:val="28"/>
                <w:szCs w:val="28"/>
              </w:rPr>
              <w:t>专业要求</w:t>
            </w:r>
          </w:p>
        </w:tc>
        <w:tc>
          <w:tcPr>
            <w:tcW w:w="1605" w:type="dxa"/>
            <w:vAlign w:val="center"/>
          </w:tcPr>
          <w:p w14:paraId="76A36FFC">
            <w:pPr>
              <w:spacing w:line="580" w:lineRule="exact"/>
              <w:jc w:val="center"/>
              <w:rPr>
                <w:rFonts w:ascii="宋体" w:hAnsi="宋体"/>
                <w:b/>
                <w:sz w:val="28"/>
                <w:szCs w:val="28"/>
              </w:rPr>
            </w:pPr>
            <w:r>
              <w:rPr>
                <w:rFonts w:ascii="宋体" w:hAnsi="宋体"/>
                <w:b/>
                <w:sz w:val="28"/>
                <w:szCs w:val="28"/>
              </w:rPr>
              <w:t>学历要求</w:t>
            </w:r>
          </w:p>
        </w:tc>
        <w:tc>
          <w:tcPr>
            <w:tcW w:w="810" w:type="dxa"/>
            <w:vAlign w:val="center"/>
          </w:tcPr>
          <w:p w14:paraId="3ED75C52">
            <w:pPr>
              <w:spacing w:line="580" w:lineRule="exact"/>
              <w:jc w:val="center"/>
              <w:rPr>
                <w:rFonts w:ascii="宋体" w:hAnsi="宋体"/>
                <w:b/>
                <w:sz w:val="28"/>
                <w:szCs w:val="28"/>
              </w:rPr>
            </w:pPr>
            <w:r>
              <w:rPr>
                <w:rFonts w:ascii="宋体" w:hAnsi="宋体"/>
                <w:b/>
                <w:sz w:val="28"/>
                <w:szCs w:val="28"/>
              </w:rPr>
              <w:t>人数</w:t>
            </w:r>
          </w:p>
        </w:tc>
        <w:tc>
          <w:tcPr>
            <w:tcW w:w="1473" w:type="dxa"/>
            <w:vAlign w:val="center"/>
          </w:tcPr>
          <w:p w14:paraId="70886402">
            <w:pPr>
              <w:spacing w:line="580" w:lineRule="exact"/>
              <w:jc w:val="center"/>
              <w:rPr>
                <w:rFonts w:ascii="宋体" w:hAnsi="宋体"/>
                <w:b/>
                <w:sz w:val="28"/>
                <w:szCs w:val="28"/>
              </w:rPr>
            </w:pPr>
            <w:r>
              <w:rPr>
                <w:rFonts w:hint="eastAsia" w:ascii="宋体" w:hAnsi="宋体"/>
                <w:b/>
                <w:sz w:val="28"/>
                <w:szCs w:val="28"/>
              </w:rPr>
              <w:t>任教</w:t>
            </w:r>
            <w:r>
              <w:rPr>
                <w:rFonts w:ascii="宋体" w:hAnsi="宋体"/>
                <w:b/>
                <w:sz w:val="28"/>
                <w:szCs w:val="28"/>
              </w:rPr>
              <w:br w:type="textWrapping"/>
            </w:r>
            <w:r>
              <w:rPr>
                <w:rFonts w:hint="eastAsia" w:ascii="宋体" w:hAnsi="宋体"/>
                <w:b/>
                <w:sz w:val="28"/>
                <w:szCs w:val="28"/>
              </w:rPr>
              <w:t>校区</w:t>
            </w:r>
          </w:p>
        </w:tc>
      </w:tr>
      <w:tr w14:paraId="431F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51" w:type="dxa"/>
            <w:noWrap/>
            <w:vAlign w:val="center"/>
          </w:tcPr>
          <w:p w14:paraId="6F45C7E5">
            <w:pPr>
              <w:spacing w:line="580" w:lineRule="exact"/>
              <w:jc w:val="center"/>
              <w:rPr>
                <w:rFonts w:ascii="宋体" w:hAnsi="宋体"/>
                <w:sz w:val="24"/>
                <w:szCs w:val="24"/>
              </w:rPr>
            </w:pPr>
            <w:r>
              <w:rPr>
                <w:rFonts w:hint="eastAsia" w:ascii="宋体" w:hAnsi="宋体"/>
                <w:sz w:val="24"/>
                <w:szCs w:val="24"/>
              </w:rPr>
              <w:t>1</w:t>
            </w:r>
          </w:p>
        </w:tc>
        <w:tc>
          <w:tcPr>
            <w:tcW w:w="1459" w:type="dxa"/>
            <w:noWrap/>
            <w:vAlign w:val="center"/>
          </w:tcPr>
          <w:p w14:paraId="1CFAC159">
            <w:pPr>
              <w:spacing w:line="580" w:lineRule="exact"/>
              <w:jc w:val="center"/>
              <w:rPr>
                <w:rFonts w:ascii="宋体" w:hAnsi="宋体"/>
                <w:sz w:val="24"/>
                <w:szCs w:val="24"/>
              </w:rPr>
            </w:pPr>
            <w:r>
              <w:rPr>
                <w:rFonts w:hint="eastAsia" w:ascii="宋体" w:hAnsi="宋体"/>
                <w:sz w:val="24"/>
                <w:szCs w:val="24"/>
              </w:rPr>
              <w:t>计算机教师</w:t>
            </w:r>
          </w:p>
        </w:tc>
        <w:tc>
          <w:tcPr>
            <w:tcW w:w="2902" w:type="dxa"/>
            <w:vAlign w:val="center"/>
          </w:tcPr>
          <w:p w14:paraId="464D8276">
            <w:pPr>
              <w:spacing w:line="580" w:lineRule="exact"/>
              <w:jc w:val="center"/>
              <w:rPr>
                <w:rFonts w:ascii="宋体" w:hAnsi="宋体"/>
                <w:sz w:val="24"/>
                <w:szCs w:val="24"/>
              </w:rPr>
            </w:pPr>
            <w:r>
              <w:rPr>
                <w:rFonts w:hint="eastAsia" w:ascii="宋体" w:hAnsi="宋体"/>
                <w:sz w:val="24"/>
                <w:szCs w:val="24"/>
              </w:rPr>
              <w:t>计算机科学与技术、软件工程、网络工程、大数据、人工智能等相关专业</w:t>
            </w:r>
          </w:p>
        </w:tc>
        <w:tc>
          <w:tcPr>
            <w:tcW w:w="1605" w:type="dxa"/>
            <w:vAlign w:val="center"/>
          </w:tcPr>
          <w:p w14:paraId="086AEE75">
            <w:pPr>
              <w:spacing w:line="580" w:lineRule="exact"/>
              <w:jc w:val="center"/>
              <w:rPr>
                <w:rFonts w:ascii="宋体" w:hAnsi="宋体"/>
                <w:sz w:val="24"/>
                <w:szCs w:val="24"/>
              </w:rPr>
            </w:pPr>
            <w:r>
              <w:rPr>
                <w:rFonts w:hint="eastAsia" w:ascii="宋体" w:hAnsi="宋体"/>
                <w:sz w:val="24"/>
                <w:szCs w:val="24"/>
              </w:rPr>
              <w:t>本科及以上学历</w:t>
            </w:r>
          </w:p>
        </w:tc>
        <w:tc>
          <w:tcPr>
            <w:tcW w:w="810" w:type="dxa"/>
            <w:vAlign w:val="center"/>
          </w:tcPr>
          <w:p w14:paraId="063944F6">
            <w:pPr>
              <w:spacing w:line="580" w:lineRule="exact"/>
              <w:jc w:val="center"/>
              <w:rPr>
                <w:rFonts w:ascii="宋体" w:hAnsi="宋体"/>
                <w:sz w:val="24"/>
                <w:szCs w:val="24"/>
              </w:rPr>
            </w:pPr>
            <w:r>
              <w:rPr>
                <w:rFonts w:hint="eastAsia" w:ascii="宋体" w:hAnsi="宋体"/>
                <w:sz w:val="24"/>
                <w:szCs w:val="24"/>
              </w:rPr>
              <w:t>2</w:t>
            </w:r>
          </w:p>
        </w:tc>
        <w:tc>
          <w:tcPr>
            <w:tcW w:w="1473" w:type="dxa"/>
            <w:vAlign w:val="center"/>
          </w:tcPr>
          <w:p w14:paraId="564A0C9D">
            <w:pPr>
              <w:spacing w:line="580" w:lineRule="exact"/>
              <w:jc w:val="center"/>
              <w:rPr>
                <w:rFonts w:ascii="宋体" w:hAnsi="宋体"/>
                <w:sz w:val="24"/>
                <w:szCs w:val="24"/>
              </w:rPr>
            </w:pPr>
            <w:r>
              <w:rPr>
                <w:rFonts w:hint="eastAsia" w:ascii="宋体" w:hAnsi="宋体"/>
                <w:sz w:val="24"/>
                <w:szCs w:val="24"/>
              </w:rPr>
              <w:t>校本部</w:t>
            </w:r>
          </w:p>
        </w:tc>
      </w:tr>
    </w:tbl>
    <w:p w14:paraId="0B6A9F88">
      <w:pPr>
        <w:spacing w:line="580" w:lineRule="exact"/>
        <w:ind w:firstLine="784" w:firstLineChars="245"/>
        <w:rPr>
          <w:rFonts w:ascii="黑体" w:hAnsi="黑体" w:eastAsia="黑体"/>
          <w:sz w:val="32"/>
          <w:szCs w:val="32"/>
        </w:rPr>
      </w:pPr>
      <w:r>
        <w:rPr>
          <w:rFonts w:hint="eastAsia" w:ascii="黑体" w:hAnsi="黑体" w:eastAsia="黑体"/>
          <w:sz w:val="32"/>
          <w:szCs w:val="32"/>
        </w:rPr>
        <w:t>三、报名方式</w:t>
      </w:r>
    </w:p>
    <w:p w14:paraId="2E543C00">
      <w:pPr>
        <w:spacing w:line="580" w:lineRule="exact"/>
        <w:ind w:firstLine="640" w:firstLineChars="200"/>
        <w:rPr>
          <w:rFonts w:ascii="仿宋_GB2312" w:eastAsia="仿宋_GB2312"/>
          <w:sz w:val="32"/>
          <w:szCs w:val="32"/>
        </w:rPr>
      </w:pPr>
      <w:r>
        <w:rPr>
          <w:rFonts w:hint="eastAsia" w:ascii="仿宋_GB2312" w:eastAsia="仿宋_GB2312"/>
          <w:sz w:val="32"/>
          <w:szCs w:val="32"/>
        </w:rPr>
        <w:t>有意应聘者请填写报名表（不填或不使用指定报名表不接受报名），并发送到指定邮箱：</w:t>
      </w:r>
      <w:r>
        <w:rPr>
          <w:rFonts w:hint="eastAsia" w:ascii="仿宋_GB2312" w:eastAsia="仿宋_GB2312"/>
          <w:b/>
          <w:sz w:val="32"/>
          <w:szCs w:val="32"/>
        </w:rPr>
        <w:t>sz1z_hr2014@126.com</w:t>
      </w:r>
      <w:r>
        <w:rPr>
          <w:rFonts w:hint="eastAsia" w:ascii="仿宋_GB2312" w:eastAsia="仿宋_GB2312"/>
          <w:sz w:val="32"/>
          <w:szCs w:val="32"/>
        </w:rPr>
        <w:t>，邮件主题及附件名称统一格式为：</w:t>
      </w:r>
      <w:r>
        <w:rPr>
          <w:rFonts w:hint="eastAsia" w:ascii="仿宋_GB2312" w:eastAsia="仿宋_GB2312"/>
          <w:b/>
          <w:sz w:val="32"/>
          <w:szCs w:val="32"/>
        </w:rPr>
        <w:t>学科+学历+姓名</w:t>
      </w:r>
      <w:r>
        <w:rPr>
          <w:rFonts w:hint="eastAsia" w:ascii="仿宋_GB2312" w:eastAsia="仿宋_GB2312"/>
          <w:sz w:val="32"/>
          <w:szCs w:val="32"/>
        </w:rPr>
        <w:t>；报考者提供的联系电话应准确无误并及时接听，确保能够及时联系。</w:t>
      </w:r>
    </w:p>
    <w:p w14:paraId="4A2FFD95">
      <w:pPr>
        <w:spacing w:line="580" w:lineRule="exact"/>
        <w:ind w:firstLine="627" w:firstLineChars="196"/>
        <w:rPr>
          <w:rFonts w:ascii="黑体" w:hAnsi="黑体" w:eastAsia="黑体"/>
          <w:sz w:val="32"/>
          <w:szCs w:val="32"/>
        </w:rPr>
      </w:pPr>
      <w:r>
        <w:rPr>
          <w:rFonts w:hint="eastAsia" w:ascii="黑体" w:hAnsi="黑体" w:eastAsia="黑体"/>
          <w:sz w:val="32"/>
          <w:szCs w:val="32"/>
        </w:rPr>
        <w:t>四、报名时间</w:t>
      </w:r>
    </w:p>
    <w:p w14:paraId="52F6B968">
      <w:pPr>
        <w:spacing w:line="580" w:lineRule="exact"/>
        <w:ind w:firstLine="640" w:firstLineChars="200"/>
        <w:rPr>
          <w:rFonts w:ascii="仿宋_GB2312" w:eastAsia="仿宋_GB2312"/>
          <w:sz w:val="32"/>
          <w:szCs w:val="32"/>
        </w:rPr>
      </w:pPr>
      <w:r>
        <w:rPr>
          <w:rFonts w:hint="eastAsia" w:ascii="仿宋_GB2312" w:eastAsia="仿宋_GB2312"/>
          <w:sz w:val="32"/>
          <w:szCs w:val="32"/>
        </w:rPr>
        <w:t>自本通知发布之日起。初审合格者，学校电话通知来校考试。未进入面试者不再另行通知。</w:t>
      </w:r>
    </w:p>
    <w:p w14:paraId="2EFC6903">
      <w:pPr>
        <w:spacing w:line="580" w:lineRule="exact"/>
        <w:ind w:firstLine="627" w:firstLineChars="196"/>
        <w:rPr>
          <w:rFonts w:ascii="黑体" w:hAnsi="黑体" w:eastAsia="黑体"/>
          <w:sz w:val="32"/>
          <w:szCs w:val="32"/>
        </w:rPr>
      </w:pPr>
      <w:r>
        <w:rPr>
          <w:rFonts w:hint="eastAsia" w:ascii="黑体" w:hAnsi="黑体" w:eastAsia="黑体"/>
          <w:sz w:val="32"/>
          <w:szCs w:val="32"/>
        </w:rPr>
        <w:t>五、考试时间</w:t>
      </w:r>
    </w:p>
    <w:p w14:paraId="7D827084">
      <w:pPr>
        <w:spacing w:line="580" w:lineRule="exact"/>
        <w:ind w:firstLine="800" w:firstLineChars="250"/>
        <w:rPr>
          <w:rFonts w:ascii="仿宋_GB2312" w:eastAsia="仿宋_GB2312"/>
          <w:sz w:val="32"/>
          <w:szCs w:val="32"/>
        </w:rPr>
      </w:pPr>
      <w:r>
        <w:rPr>
          <w:rFonts w:hint="eastAsia" w:ascii="仿宋_GB2312" w:eastAsia="仿宋_GB2312"/>
          <w:sz w:val="32"/>
          <w:szCs w:val="32"/>
        </w:rPr>
        <w:t>拟定于2</w:t>
      </w:r>
      <w:r>
        <w:rPr>
          <w:rFonts w:ascii="仿宋_GB2312" w:eastAsia="仿宋_GB2312"/>
          <w:sz w:val="32"/>
          <w:szCs w:val="32"/>
        </w:rPr>
        <w:t>025</w:t>
      </w:r>
      <w:r>
        <w:rPr>
          <w:rFonts w:hint="eastAsia" w:ascii="仿宋_GB2312" w:eastAsia="仿宋_GB2312"/>
          <w:sz w:val="32"/>
          <w:szCs w:val="32"/>
        </w:rPr>
        <w:t>年2月1</w:t>
      </w:r>
      <w:r>
        <w:rPr>
          <w:rFonts w:ascii="仿宋_GB2312" w:eastAsia="仿宋_GB2312"/>
          <w:sz w:val="32"/>
          <w:szCs w:val="32"/>
        </w:rPr>
        <w:t>4</w:t>
      </w:r>
      <w:r>
        <w:rPr>
          <w:rFonts w:hint="eastAsia" w:ascii="仿宋_GB2312" w:eastAsia="仿宋_GB2312"/>
          <w:sz w:val="32"/>
          <w:szCs w:val="32"/>
        </w:rPr>
        <w:t>日。</w:t>
      </w:r>
    </w:p>
    <w:p w14:paraId="385A8AE5">
      <w:pPr>
        <w:spacing w:line="580" w:lineRule="exact"/>
        <w:ind w:firstLine="627" w:firstLineChars="196"/>
        <w:rPr>
          <w:rFonts w:ascii="黑体" w:hAnsi="黑体" w:eastAsia="黑体"/>
          <w:sz w:val="32"/>
          <w:szCs w:val="32"/>
        </w:rPr>
      </w:pPr>
      <w:r>
        <w:rPr>
          <w:rFonts w:hint="eastAsia" w:ascii="黑体" w:hAnsi="黑体" w:eastAsia="黑体"/>
          <w:sz w:val="32"/>
          <w:szCs w:val="32"/>
        </w:rPr>
        <w:t>六、录用方式和待遇</w:t>
      </w:r>
    </w:p>
    <w:p w14:paraId="4BB3DC2A">
      <w:pPr>
        <w:spacing w:line="580" w:lineRule="exact"/>
        <w:ind w:firstLine="640" w:firstLineChars="200"/>
        <w:rPr>
          <w:rFonts w:ascii="仿宋_GB2312" w:eastAsia="仿宋_GB2312"/>
          <w:sz w:val="32"/>
          <w:szCs w:val="32"/>
        </w:rPr>
      </w:pPr>
      <w:r>
        <w:rPr>
          <w:rFonts w:hint="eastAsia" w:ascii="仿宋_GB2312" w:eastAsia="仿宋_GB2312"/>
          <w:sz w:val="32"/>
          <w:szCs w:val="32"/>
        </w:rPr>
        <w:t>学校将电话通知确定录用者，不录用者不再另行通知。录用后实行合同制管理，与人力资源公司签订劳动合同，待遇按深圳市相关标准和学校规定执行。</w:t>
      </w:r>
    </w:p>
    <w:p w14:paraId="01F9A7E6">
      <w:pPr>
        <w:spacing w:line="580" w:lineRule="exact"/>
        <w:ind w:firstLine="627" w:firstLineChars="196"/>
        <w:rPr>
          <w:rFonts w:ascii="黑体" w:hAnsi="黑体" w:eastAsia="黑体"/>
          <w:sz w:val="32"/>
          <w:szCs w:val="32"/>
        </w:rPr>
      </w:pPr>
      <w:r>
        <w:rPr>
          <w:rFonts w:hint="eastAsia" w:ascii="黑体" w:hAnsi="黑体" w:eastAsia="黑体"/>
          <w:sz w:val="32"/>
          <w:szCs w:val="32"/>
        </w:rPr>
        <w:t>七、联系方式</w:t>
      </w:r>
    </w:p>
    <w:p w14:paraId="3618EC07">
      <w:pPr>
        <w:spacing w:line="580" w:lineRule="exact"/>
        <w:ind w:firstLine="640" w:firstLineChars="200"/>
        <w:rPr>
          <w:rFonts w:ascii="仿宋_GB2312" w:eastAsia="仿宋_GB2312"/>
          <w:sz w:val="32"/>
          <w:szCs w:val="32"/>
        </w:rPr>
      </w:pPr>
      <w:r>
        <w:rPr>
          <w:rFonts w:hint="eastAsia" w:ascii="仿宋_GB2312" w:eastAsia="仿宋_GB2312"/>
          <w:sz w:val="32"/>
          <w:szCs w:val="32"/>
        </w:rPr>
        <w:t>0755-83501148（高老师）</w:t>
      </w:r>
    </w:p>
    <w:p w14:paraId="58B6E60F">
      <w:pPr>
        <w:spacing w:line="580" w:lineRule="exact"/>
        <w:ind w:firstLine="640" w:firstLineChars="200"/>
        <w:rPr>
          <w:rFonts w:ascii="仿宋_GB2312" w:eastAsia="仿宋_GB2312"/>
          <w:sz w:val="32"/>
          <w:szCs w:val="32"/>
        </w:rPr>
      </w:pPr>
      <w:r>
        <w:rPr>
          <w:rFonts w:hint="eastAsia" w:ascii="仿宋_GB2312" w:eastAsia="仿宋_GB2312"/>
          <w:sz w:val="32"/>
          <w:szCs w:val="32"/>
        </w:rPr>
        <w:t>地址：深圳市福田区皇岗路3009号综合楼15楼办公室</w:t>
      </w:r>
    </w:p>
    <w:p w14:paraId="4B64447B">
      <w:pPr>
        <w:spacing w:line="580" w:lineRule="exact"/>
        <w:ind w:firstLine="640" w:firstLineChars="200"/>
        <w:rPr>
          <w:rFonts w:ascii="仿宋_GB2312" w:eastAsia="仿宋_GB2312"/>
          <w:sz w:val="32"/>
          <w:szCs w:val="32"/>
        </w:rPr>
      </w:pPr>
      <w:r>
        <w:rPr>
          <w:rFonts w:hint="eastAsia" w:ascii="仿宋_GB2312" w:eastAsia="仿宋_GB2312"/>
          <w:sz w:val="32"/>
          <w:szCs w:val="32"/>
        </w:rPr>
        <w:t>网址：www.sz1z.net.cn</w:t>
      </w:r>
    </w:p>
    <w:p w14:paraId="0BDC1D43">
      <w:pPr>
        <w:rPr>
          <w:rFonts w:ascii="仿宋_GB2312" w:eastAsia="仿宋_GB2312"/>
          <w:sz w:val="32"/>
          <w:szCs w:val="32"/>
        </w:rPr>
      </w:pPr>
    </w:p>
    <w:p w14:paraId="41184FD8">
      <w:pPr>
        <w:ind w:right="1920"/>
        <w:rPr>
          <w:rFonts w:ascii="仿宋_GB2312" w:eastAsia="仿宋_GB2312"/>
          <w:sz w:val="32"/>
          <w:szCs w:val="32"/>
        </w:rPr>
      </w:pPr>
    </w:p>
    <w:p w14:paraId="2E37767E">
      <w:pPr>
        <w:ind w:right="1920"/>
        <w:rPr>
          <w:rFonts w:ascii="仿宋_GB2312" w:eastAsia="仿宋_GB2312"/>
          <w:sz w:val="32"/>
          <w:szCs w:val="32"/>
        </w:rPr>
      </w:pPr>
    </w:p>
    <w:p w14:paraId="7287CA58">
      <w:pPr>
        <w:ind w:right="640"/>
        <w:jc w:val="right"/>
        <w:rPr>
          <w:rFonts w:ascii="仿宋_GB2312" w:eastAsia="仿宋_GB2312"/>
          <w:sz w:val="32"/>
          <w:szCs w:val="32"/>
        </w:rPr>
      </w:pPr>
      <w:r>
        <w:rPr>
          <w:rFonts w:hint="eastAsia" w:ascii="仿宋_GB2312" w:eastAsia="仿宋_GB2312"/>
          <w:sz w:val="32"/>
          <w:szCs w:val="32"/>
        </w:rPr>
        <w:t xml:space="preserve">深圳市第一职业技术学校  </w:t>
      </w:r>
    </w:p>
    <w:p w14:paraId="5FDC6630">
      <w:pPr>
        <w:ind w:right="1120"/>
        <w:jc w:val="right"/>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5</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23</w:t>
      </w:r>
      <w:r>
        <w:rPr>
          <w:rFonts w:hint="eastAsia" w:ascii="仿宋_GB2312" w:eastAsia="仿宋_GB2312"/>
          <w:sz w:val="32"/>
          <w:szCs w:val="32"/>
        </w:rPr>
        <w:t>日</w:t>
      </w:r>
    </w:p>
    <w:p w14:paraId="1D5BC2B7">
      <w:pPr>
        <w:ind w:right="1120"/>
        <w:jc w:val="right"/>
        <w:rPr>
          <w:rFonts w:ascii="仿宋_GB2312" w:eastAsia="仿宋_GB2312"/>
          <w:sz w:val="32"/>
          <w:szCs w:val="32"/>
        </w:rPr>
      </w:pPr>
    </w:p>
    <w:p w14:paraId="0EA3DAA7">
      <w:pPr>
        <w:widowControl/>
        <w:jc w:val="left"/>
        <w:rPr>
          <w:rFonts w:ascii="仿宋_GB2312" w:eastAsia="仿宋_GB2312"/>
          <w:sz w:val="32"/>
          <w:szCs w:val="32"/>
        </w:rPr>
      </w:pPr>
      <w:bookmarkStart w:id="1" w:name="_GoBack"/>
      <w:bookmarkEnd w:id="1"/>
    </w:p>
    <w:sectPr>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865CD"/>
    <w:multiLevelType w:val="multilevel"/>
    <w:tmpl w:val="0EB865CD"/>
    <w:lvl w:ilvl="0" w:tentative="0">
      <w:start w:val="1"/>
      <w:numFmt w:val="japaneseCounting"/>
      <w:lvlText w:val="%1、"/>
      <w:lvlJc w:val="left"/>
      <w:pPr>
        <w:ind w:left="1299" w:hanging="720"/>
      </w:pPr>
      <w:rPr>
        <w:rFonts w:hint="default"/>
      </w:rPr>
    </w:lvl>
    <w:lvl w:ilvl="1" w:tentative="0">
      <w:start w:val="1"/>
      <w:numFmt w:val="lowerLetter"/>
      <w:lvlText w:val="%2)"/>
      <w:lvlJc w:val="left"/>
      <w:pPr>
        <w:ind w:left="1419" w:hanging="420"/>
      </w:pPr>
    </w:lvl>
    <w:lvl w:ilvl="2" w:tentative="0">
      <w:start w:val="1"/>
      <w:numFmt w:val="lowerRoman"/>
      <w:lvlText w:val="%3."/>
      <w:lvlJc w:val="right"/>
      <w:pPr>
        <w:ind w:left="1839" w:hanging="420"/>
      </w:pPr>
    </w:lvl>
    <w:lvl w:ilvl="3" w:tentative="0">
      <w:start w:val="1"/>
      <w:numFmt w:val="decimal"/>
      <w:lvlText w:val="%4."/>
      <w:lvlJc w:val="left"/>
      <w:pPr>
        <w:ind w:left="2259" w:hanging="420"/>
      </w:pPr>
    </w:lvl>
    <w:lvl w:ilvl="4" w:tentative="0">
      <w:start w:val="1"/>
      <w:numFmt w:val="lowerLetter"/>
      <w:lvlText w:val="%5)"/>
      <w:lvlJc w:val="left"/>
      <w:pPr>
        <w:ind w:left="2679" w:hanging="420"/>
      </w:pPr>
    </w:lvl>
    <w:lvl w:ilvl="5" w:tentative="0">
      <w:start w:val="1"/>
      <w:numFmt w:val="lowerRoman"/>
      <w:lvlText w:val="%6."/>
      <w:lvlJc w:val="right"/>
      <w:pPr>
        <w:ind w:left="3099" w:hanging="420"/>
      </w:pPr>
    </w:lvl>
    <w:lvl w:ilvl="6" w:tentative="0">
      <w:start w:val="1"/>
      <w:numFmt w:val="decimal"/>
      <w:lvlText w:val="%7."/>
      <w:lvlJc w:val="left"/>
      <w:pPr>
        <w:ind w:left="3519" w:hanging="420"/>
      </w:pPr>
    </w:lvl>
    <w:lvl w:ilvl="7" w:tentative="0">
      <w:start w:val="1"/>
      <w:numFmt w:val="lowerLetter"/>
      <w:lvlText w:val="%8)"/>
      <w:lvlJc w:val="left"/>
      <w:pPr>
        <w:ind w:left="3939" w:hanging="420"/>
      </w:pPr>
    </w:lvl>
    <w:lvl w:ilvl="8" w:tentative="0">
      <w:start w:val="1"/>
      <w:numFmt w:val="lowerRoman"/>
      <w:lvlText w:val="%9."/>
      <w:lvlJc w:val="right"/>
      <w:pPr>
        <w:ind w:left="435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iNTkyN2QxNWI1N2UzZTZmNmYwODg1NTZlODBlMjkifQ=="/>
  </w:docVars>
  <w:rsids>
    <w:rsidRoot w:val="0022341F"/>
    <w:rsid w:val="000013CB"/>
    <w:rsid w:val="0004328F"/>
    <w:rsid w:val="00083228"/>
    <w:rsid w:val="00086B01"/>
    <w:rsid w:val="000E77EB"/>
    <w:rsid w:val="00137E28"/>
    <w:rsid w:val="0016420D"/>
    <w:rsid w:val="00180A0F"/>
    <w:rsid w:val="00193F2B"/>
    <w:rsid w:val="00197F67"/>
    <w:rsid w:val="001A3351"/>
    <w:rsid w:val="0022341F"/>
    <w:rsid w:val="00226111"/>
    <w:rsid w:val="00230773"/>
    <w:rsid w:val="00274988"/>
    <w:rsid w:val="002D4185"/>
    <w:rsid w:val="002F3F0F"/>
    <w:rsid w:val="00317B00"/>
    <w:rsid w:val="00425019"/>
    <w:rsid w:val="00456333"/>
    <w:rsid w:val="00461438"/>
    <w:rsid w:val="0049633F"/>
    <w:rsid w:val="005569B3"/>
    <w:rsid w:val="00557765"/>
    <w:rsid w:val="005730CE"/>
    <w:rsid w:val="00574A5F"/>
    <w:rsid w:val="00656A7B"/>
    <w:rsid w:val="00687C4A"/>
    <w:rsid w:val="006F778F"/>
    <w:rsid w:val="00763AC6"/>
    <w:rsid w:val="00793E47"/>
    <w:rsid w:val="007F6E00"/>
    <w:rsid w:val="0081601D"/>
    <w:rsid w:val="00831823"/>
    <w:rsid w:val="008426B0"/>
    <w:rsid w:val="00857336"/>
    <w:rsid w:val="00857441"/>
    <w:rsid w:val="00880778"/>
    <w:rsid w:val="008D23D4"/>
    <w:rsid w:val="008E142A"/>
    <w:rsid w:val="00914BB1"/>
    <w:rsid w:val="009807FB"/>
    <w:rsid w:val="00A06DC9"/>
    <w:rsid w:val="00A1334E"/>
    <w:rsid w:val="00A3234A"/>
    <w:rsid w:val="00A906E1"/>
    <w:rsid w:val="00AF2830"/>
    <w:rsid w:val="00B0096C"/>
    <w:rsid w:val="00B55A80"/>
    <w:rsid w:val="00BE2B70"/>
    <w:rsid w:val="00BF087B"/>
    <w:rsid w:val="00CA4EC6"/>
    <w:rsid w:val="00CF2A85"/>
    <w:rsid w:val="00D05F86"/>
    <w:rsid w:val="00D17806"/>
    <w:rsid w:val="00D41D60"/>
    <w:rsid w:val="00D53D0D"/>
    <w:rsid w:val="00D6427D"/>
    <w:rsid w:val="00E1344E"/>
    <w:rsid w:val="00E81A44"/>
    <w:rsid w:val="00EE67A5"/>
    <w:rsid w:val="00EE6FD3"/>
    <w:rsid w:val="00EF74D7"/>
    <w:rsid w:val="00F93887"/>
    <w:rsid w:val="101A2F2F"/>
    <w:rsid w:val="25154655"/>
    <w:rsid w:val="2B2F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qFormat/>
    <w:uiPriority w:val="99"/>
    <w:pPr>
      <w:ind w:left="100" w:leftChars="2500"/>
    </w:pPr>
  </w:style>
  <w:style w:type="paragraph" w:styleId="3">
    <w:name w:val="Balloon Text"/>
    <w:basedOn w:val="1"/>
    <w:link w:val="14"/>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99"/>
    <w:rPr>
      <w:color w:val="800080"/>
      <w:u w:val="single"/>
    </w:rPr>
  </w:style>
  <w:style w:type="character" w:styleId="11">
    <w:name w:val="Hyperlink"/>
    <w:basedOn w:val="9"/>
    <w:qFormat/>
    <w:uiPriority w:val="99"/>
    <w:rPr>
      <w:color w:val="0000FF"/>
      <w:u w:val="single"/>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qFormat/>
    <w:uiPriority w:val="99"/>
    <w:rPr>
      <w:sz w:val="18"/>
      <w:szCs w:val="18"/>
    </w:rPr>
  </w:style>
  <w:style w:type="character" w:customStyle="1" w:styleId="15">
    <w:name w:val="日期 字符"/>
    <w:basedOn w:val="9"/>
    <w:link w:val="2"/>
    <w:qFormat/>
    <w:uiPriority w:val="99"/>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C07-93B4-4015-8880-3CD181F0A85F}">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1349</Words>
  <Characters>1426</Characters>
  <Lines>12</Lines>
  <Paragraphs>3</Paragraphs>
  <TotalTime>41</TotalTime>
  <ScaleCrop>false</ScaleCrop>
  <LinksUpToDate>false</LinksUpToDate>
  <CharactersWithSpaces>1526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2024-06-18T00:58:00Z</dcterms:created>
  <dc:creator>admin</dc:creator>
  <cp:lastModifiedBy>汪Okserver【牛娃教育】</cp:lastModifiedBy>
  <cp:lastPrinted>2019-08-15T02:34:00Z</cp:lastPrinted>
  <dcterms:modified xsi:type="dcterms:W3CDTF">2025-01-23T07:18:32Z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74D92D23853740EDBD4329F64FA0DAD3_13</vt:lpwstr>
  </property>
  <property fmtid="{D5CDD505-2E9C-101B-9397-08002B2CF9AE}" pid="4" name="KSOTemplateDocerSaveRecord">
    <vt:lpwstr>eyJoZGlkIjoiNDdlMDJkMWY0NzMwOTMyNjM3YWM1MjE4YWZjMjliZmIiLCJ1c2VySWQiOiI5NTk1OTY4OTgifQ==</vt:lpwstr>
  </property>
</Properties>
</file>