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left"/>
        <w:outlineLvl w:val="0"/>
        <w:rPr>
          <w:rFonts w:hint="default" w:ascii="Times New Roman" w:hAnsi="Times New Roman" w:eastAsia="黑体" w:cs="Times New Roman"/>
          <w:b w:val="0"/>
          <w:bCs/>
          <w:color w:val="auto"/>
          <w:kern w:val="36"/>
          <w:sz w:val="32"/>
          <w:szCs w:val="32"/>
          <w:lang w:val="en-US" w:eastAsia="zh-CN"/>
        </w:rPr>
      </w:pPr>
      <w:r>
        <w:rPr>
          <w:rFonts w:hint="default" w:ascii="Times New Roman" w:hAnsi="Times New Roman" w:eastAsia="黑体" w:cs="Times New Roman"/>
          <w:b w:val="0"/>
          <w:bCs/>
          <w:color w:val="auto"/>
          <w:kern w:val="36"/>
          <w:sz w:val="32"/>
          <w:szCs w:val="32"/>
          <w:lang w:eastAsia="zh-CN"/>
        </w:rPr>
        <w:t>附件</w:t>
      </w:r>
      <w:r>
        <w:rPr>
          <w:rFonts w:hint="eastAsia" w:ascii="Times New Roman" w:hAnsi="Times New Roman" w:eastAsia="黑体" w:cs="Times New Roman"/>
          <w:b w:val="0"/>
          <w:bCs/>
          <w:color w:val="auto"/>
          <w:kern w:val="36"/>
          <w:sz w:val="32"/>
          <w:szCs w:val="32"/>
          <w:lang w:val="en-US" w:eastAsia="zh-CN"/>
        </w:rPr>
        <w:t>5</w:t>
      </w:r>
    </w:p>
    <w:p>
      <w:pPr>
        <w:widowControl/>
        <w:spacing w:line="600" w:lineRule="exact"/>
        <w:jc w:val="center"/>
        <w:outlineLvl w:val="0"/>
        <w:rPr>
          <w:rFonts w:hint="eastAsia" w:ascii="Times New Roman" w:hAnsi="Times New Roman" w:eastAsia="方正小标宋简体" w:cs="Times New Roman"/>
          <w:color w:val="auto"/>
          <w:spacing w:val="-20"/>
          <w:kern w:val="0"/>
          <w:sz w:val="44"/>
          <w:szCs w:val="44"/>
          <w:lang w:eastAsia="zh-CN"/>
        </w:rPr>
      </w:pPr>
    </w:p>
    <w:p>
      <w:pPr>
        <w:widowControl/>
        <w:spacing w:line="600" w:lineRule="exact"/>
        <w:jc w:val="center"/>
        <w:outlineLvl w:val="0"/>
        <w:rPr>
          <w:rFonts w:hint="default" w:ascii="Times New Roman" w:hAnsi="Times New Roman" w:eastAsia="方正小标宋简体" w:cs="Times New Roman"/>
          <w:color w:val="auto"/>
          <w:spacing w:val="-20"/>
          <w:kern w:val="0"/>
          <w:sz w:val="44"/>
          <w:szCs w:val="44"/>
        </w:rPr>
      </w:pPr>
      <w:r>
        <w:rPr>
          <w:rFonts w:hint="default" w:ascii="Times New Roman" w:hAnsi="Times New Roman" w:eastAsia="方正小标宋简体" w:cs="Times New Roman"/>
          <w:color w:val="auto"/>
          <w:spacing w:val="-20"/>
          <w:kern w:val="0"/>
          <w:sz w:val="44"/>
          <w:szCs w:val="44"/>
        </w:rPr>
        <w:t>2025年</w:t>
      </w:r>
      <w:r>
        <w:rPr>
          <w:rFonts w:hint="eastAsia" w:ascii="Times New Roman" w:hAnsi="Times New Roman" w:eastAsia="方正小标宋简体" w:cs="Times New Roman"/>
          <w:color w:val="auto"/>
          <w:spacing w:val="-20"/>
          <w:kern w:val="0"/>
          <w:sz w:val="44"/>
          <w:szCs w:val="44"/>
          <w:lang w:eastAsia="zh-CN"/>
        </w:rPr>
        <w:t>上半年贵港</w:t>
      </w:r>
      <w:r>
        <w:rPr>
          <w:rFonts w:hint="default" w:ascii="Times New Roman" w:hAnsi="Times New Roman" w:eastAsia="方正小标宋简体" w:cs="Times New Roman"/>
          <w:color w:val="auto"/>
          <w:spacing w:val="-20"/>
          <w:kern w:val="0"/>
          <w:sz w:val="44"/>
          <w:szCs w:val="44"/>
        </w:rPr>
        <w:t>市事业单位公开招聘工作人员</w:t>
      </w:r>
    </w:p>
    <w:p>
      <w:pPr>
        <w:widowControl/>
        <w:spacing w:line="600" w:lineRule="exact"/>
        <w:jc w:val="center"/>
        <w:outlineLvl w:val="0"/>
        <w:rPr>
          <w:rFonts w:hint="default" w:ascii="Times New Roman" w:hAnsi="Times New Roman" w:eastAsia="方正小标宋_GBK" w:cs="Times New Roman"/>
          <w:bCs/>
          <w:color w:val="auto"/>
          <w:kern w:val="36"/>
          <w:sz w:val="44"/>
          <w:szCs w:val="44"/>
        </w:rPr>
      </w:pPr>
      <w:r>
        <w:rPr>
          <w:rFonts w:hint="default" w:ascii="Times New Roman" w:hAnsi="Times New Roman" w:eastAsia="方正小标宋简体" w:cs="Times New Roman"/>
          <w:color w:val="auto"/>
          <w:spacing w:val="-20"/>
          <w:kern w:val="0"/>
          <w:sz w:val="44"/>
          <w:szCs w:val="44"/>
        </w:rPr>
        <w:t>笔试考试费减免办理须知</w:t>
      </w:r>
    </w:p>
    <w:p>
      <w:pPr>
        <w:spacing w:line="600" w:lineRule="exact"/>
        <w:rPr>
          <w:rFonts w:hint="default" w:ascii="Times New Roman" w:hAnsi="Times New Roman" w:eastAsia="方正仿宋_GBK" w:cs="Times New Roman"/>
          <w:color w:val="auto"/>
          <w:sz w:val="32"/>
          <w:szCs w:val="32"/>
        </w:rPr>
      </w:pPr>
    </w:p>
    <w:p>
      <w:pPr>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广大报考人员：</w:t>
      </w:r>
    </w:p>
    <w:p>
      <w:pPr>
        <w:widowControl/>
        <w:spacing w:line="600" w:lineRule="exact"/>
        <w:ind w:firstLine="640" w:firstLineChars="200"/>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eastAsia="zh-CN"/>
        </w:rPr>
        <w:t>2025年</w:t>
      </w:r>
      <w:r>
        <w:rPr>
          <w:rFonts w:hint="eastAsia" w:ascii="Times New Roman" w:hAnsi="Times New Roman" w:eastAsia="仿宋_GB2312" w:cs="Times New Roman"/>
          <w:color w:val="auto"/>
          <w:sz w:val="32"/>
          <w:szCs w:val="32"/>
          <w:lang w:eastAsia="zh-CN"/>
        </w:rPr>
        <w:t>上半年贵港市</w:t>
      </w:r>
      <w:r>
        <w:rPr>
          <w:rFonts w:hint="default" w:ascii="Times New Roman" w:hAnsi="Times New Roman" w:eastAsia="仿宋_GB2312" w:cs="Times New Roman"/>
          <w:color w:val="auto"/>
          <w:sz w:val="32"/>
          <w:szCs w:val="32"/>
          <w:lang w:eastAsia="zh-CN"/>
        </w:rPr>
        <w:t>事业单位公开招聘工作人员公告</w:t>
      </w:r>
      <w:r>
        <w:rPr>
          <w:rFonts w:hint="default" w:ascii="Times New Roman" w:hAnsi="Times New Roman" w:eastAsia="仿宋_GB2312" w:cs="Times New Roman"/>
          <w:color w:val="auto"/>
          <w:sz w:val="32"/>
          <w:szCs w:val="32"/>
        </w:rPr>
        <w:t>》要求，最低生活保障家庭人员可以申请减免笔试考试费。</w:t>
      </w:r>
      <w:r>
        <w:rPr>
          <w:rFonts w:hint="default" w:ascii="Times New Roman" w:hAnsi="Times New Roman" w:eastAsia="仿宋_GB2312" w:cs="Times New Roman"/>
          <w:b w:val="0"/>
          <w:bCs w:val="0"/>
          <w:color w:val="auto"/>
          <w:sz w:val="32"/>
          <w:szCs w:val="32"/>
          <w:highlight w:val="none"/>
        </w:rPr>
        <w:t>凡是在广西社会救助信息管理系统公示名单内的报考人员可以申请减免考试费用。</w:t>
      </w:r>
      <w:r>
        <w:rPr>
          <w:rFonts w:hint="default" w:ascii="Times New Roman" w:hAnsi="Times New Roman" w:eastAsia="仿宋_GB2312" w:cs="Times New Roman"/>
          <w:color w:val="auto"/>
          <w:sz w:val="32"/>
          <w:szCs w:val="32"/>
        </w:rPr>
        <w:t>广西区内最低生活保障家庭人员以广西社会救助信息管理系统（http://shjz.mzt.gxzf.gov.cn:8109/gx_shjz/#/lowInsuranceMsg/MsgReport）认定的信息为审核依据。具体办理时间、流程如下：</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一、办理时间</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0—202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:00</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二、办理流程</w:t>
      </w:r>
    </w:p>
    <w:p>
      <w:pPr>
        <w:spacing w:line="60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申请减免考试费的报考人员先</w:t>
      </w:r>
      <w:r>
        <w:rPr>
          <w:rFonts w:hint="default" w:ascii="Times New Roman" w:hAnsi="Times New Roman" w:eastAsia="仿宋_GB2312" w:cs="Times New Roman"/>
          <w:color w:val="auto"/>
          <w:sz w:val="32"/>
          <w:szCs w:val="32"/>
          <w:lang w:eastAsia="zh-CN"/>
        </w:rPr>
        <w:t>通过</w:t>
      </w:r>
      <w:r>
        <w:rPr>
          <w:rFonts w:hint="eastAsia" w:ascii="仿宋_GB2312" w:eastAsia="仿宋_GB2312" w:cs="仿宋_GB2312"/>
          <w:color w:val="auto"/>
          <w:sz w:val="32"/>
          <w:szCs w:val="32"/>
          <w:highlight w:val="none"/>
        </w:rPr>
        <w:t>贵港市人力资源和社会保障局网站（</w:t>
      </w:r>
      <w:r>
        <w:rPr>
          <w:rFonts w:ascii="仿宋_GB2312" w:eastAsia="仿宋_GB2312" w:cs="仿宋_GB2312"/>
          <w:color w:val="auto"/>
          <w:sz w:val="32"/>
          <w:szCs w:val="32"/>
          <w:highlight w:val="none"/>
        </w:rPr>
        <w:t>rsj.gxgg.gov.cn</w:t>
      </w:r>
      <w:r>
        <w:rPr>
          <w:rFonts w:hint="eastAsia" w:asci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rPr>
        <w:t>上的“</w:t>
      </w:r>
      <w:r>
        <w:rPr>
          <w:rFonts w:hint="eastAsia" w:ascii="仿宋_GB2312" w:eastAsia="仿宋_GB2312" w:cs="仿宋_GB2312"/>
          <w:color w:val="auto"/>
          <w:sz w:val="32"/>
          <w:szCs w:val="32"/>
          <w:highlight w:val="none"/>
        </w:rPr>
        <w:t>贵港市事业单位公开考试招聘人员报名系统</w:t>
      </w:r>
      <w:r>
        <w:rPr>
          <w:rFonts w:hint="default" w:ascii="Times New Roman" w:hAnsi="Times New Roman" w:eastAsia="仿宋_GB2312" w:cs="Times New Roman"/>
          <w:color w:val="auto"/>
          <w:sz w:val="32"/>
          <w:szCs w:val="32"/>
        </w:rPr>
        <w:t>”进行网上交费，并于202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:00前使用微信扫描下方二维码</w:t>
      </w:r>
      <w:r>
        <w:rPr>
          <w:rFonts w:hint="default" w:ascii="Times New Roman" w:hAnsi="Times New Roman" w:eastAsia="仿宋_GB2312" w:cs="Times New Roman"/>
          <w:color w:val="auto"/>
          <w:sz w:val="32"/>
          <w:szCs w:val="32"/>
          <w:lang w:eastAsia="zh-CN"/>
        </w:rPr>
        <w:t>按要求</w:t>
      </w:r>
      <w:r>
        <w:rPr>
          <w:rFonts w:hint="default" w:ascii="Times New Roman" w:hAnsi="Times New Roman" w:eastAsia="仿宋_GB2312" w:cs="Times New Roman"/>
          <w:color w:val="auto"/>
          <w:sz w:val="32"/>
          <w:szCs w:val="32"/>
        </w:rPr>
        <w:t>填报《减免考试费申请表》。</w:t>
      </w:r>
      <w:r>
        <w:rPr>
          <w:rFonts w:hint="default" w:ascii="Times New Roman" w:hAnsi="Times New Roman" w:eastAsia="仿宋_GB2312" w:cs="Times New Roman"/>
          <w:b/>
          <w:bCs/>
          <w:color w:val="auto"/>
          <w:sz w:val="32"/>
          <w:szCs w:val="32"/>
        </w:rPr>
        <w:t>过期未办理的，视为放弃，不再办理减免。</w:t>
      </w:r>
      <w:r>
        <w:rPr>
          <w:rFonts w:hint="eastAsia" w:ascii="Times New Roman" w:hAnsi="Times New Roman" w:eastAsia="仿宋_GB2312" w:cs="Times New Roman"/>
          <w:color w:val="auto"/>
          <w:sz w:val="32"/>
          <w:szCs w:val="32"/>
          <w:lang w:eastAsia="zh-CN"/>
        </w:rPr>
        <w:t>贵港市人事培训考试中心</w:t>
      </w:r>
      <w:r>
        <w:rPr>
          <w:rFonts w:hint="default" w:ascii="Times New Roman" w:hAnsi="Times New Roman" w:eastAsia="仿宋_GB2312" w:cs="Times New Roman"/>
          <w:color w:val="auto"/>
          <w:sz w:val="32"/>
          <w:szCs w:val="32"/>
          <w:lang w:eastAsia="zh-CN"/>
        </w:rPr>
        <w:t>对申请减免考试费用人员的材料进行受理核查，符合减免考试费用的报考人员，</w:t>
      </w:r>
      <w:r>
        <w:rPr>
          <w:rFonts w:hint="default" w:ascii="Times New Roman" w:hAnsi="Times New Roman" w:eastAsia="仿宋_GB2312" w:cs="Times New Roman"/>
          <w:color w:val="auto"/>
          <w:sz w:val="32"/>
          <w:szCs w:val="32"/>
        </w:rPr>
        <w:t>减免的考试费用将</w:t>
      </w:r>
      <w:r>
        <w:rPr>
          <w:rFonts w:hint="eastAsia" w:ascii="仿宋_GB2312" w:eastAsia="仿宋_GB2312" w:cs="仿宋_GB2312"/>
          <w:color w:val="auto"/>
          <w:sz w:val="32"/>
          <w:szCs w:val="32"/>
          <w:lang w:eastAsia="zh-CN"/>
        </w:rPr>
        <w:t>按有关规定</w:t>
      </w:r>
      <w:r>
        <w:rPr>
          <w:rFonts w:hint="default" w:ascii="Times New Roman" w:hAnsi="Times New Roman" w:eastAsia="仿宋_GB2312" w:cs="Times New Roman"/>
          <w:color w:val="auto"/>
          <w:sz w:val="32"/>
          <w:szCs w:val="32"/>
        </w:rPr>
        <w:t>通过原支付渠道退回</w:t>
      </w:r>
      <w:r>
        <w:rPr>
          <w:rFonts w:hint="default" w:ascii="Times New Roman" w:hAnsi="Times New Roman" w:eastAsia="仿宋_GB2312" w:cs="Times New Roman"/>
          <w:color w:val="auto"/>
          <w:sz w:val="32"/>
          <w:szCs w:val="32"/>
          <w:lang w:eastAsia="zh-CN"/>
        </w:rPr>
        <w:t>。</w:t>
      </w:r>
    </w:p>
    <w:p>
      <w:pPr>
        <w:spacing w:line="240" w:lineRule="auto"/>
        <w:ind w:firstLine="640" w:firstLineChars="200"/>
        <w:jc w:val="center"/>
        <w:rPr>
          <w:rFonts w:hint="default" w:ascii="Times New Roman" w:hAnsi="Times New Roman" w:eastAsia="仿宋_GB2312" w:cs="Times New Roman"/>
          <w:color w:val="auto"/>
          <w:sz w:val="32"/>
          <w:szCs w:val="32"/>
          <w:lang w:eastAsia="zh-CN"/>
        </w:rPr>
      </w:pPr>
      <w:bookmarkStart w:id="0" w:name="_GoBack"/>
      <w:r>
        <w:rPr>
          <w:rFonts w:hint="default" w:ascii="Times New Roman" w:hAnsi="Times New Roman" w:eastAsia="仿宋_GB2312" w:cs="Times New Roman"/>
          <w:color w:val="auto"/>
          <w:sz w:val="32"/>
          <w:szCs w:val="32"/>
          <w:lang w:eastAsia="zh-CN"/>
        </w:rPr>
        <w:drawing>
          <wp:inline distT="0" distB="0" distL="114300" distR="114300">
            <wp:extent cx="3352800" cy="2887345"/>
            <wp:effectExtent l="0" t="0" r="0" b="8255"/>
            <wp:docPr id="1" name="图片 1" descr="费用减免二维码"/>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费用减免二维码"/>
                    <pic:cNvPicPr>
                      <a:picLocks noChangeAspect="true"/>
                    </pic:cNvPicPr>
                  </pic:nvPicPr>
                  <pic:blipFill>
                    <a:blip r:embed="rId5"/>
                    <a:stretch>
                      <a:fillRect/>
                    </a:stretch>
                  </pic:blipFill>
                  <pic:spPr>
                    <a:xfrm>
                      <a:off x="0" y="0"/>
                      <a:ext cx="3352800" cy="2887345"/>
                    </a:xfrm>
                    <a:prstGeom prst="rect">
                      <a:avLst/>
                    </a:prstGeom>
                  </pic:spPr>
                </pic:pic>
              </a:graphicData>
            </a:graphic>
          </wp:inline>
        </w:drawing>
      </w:r>
      <w:bookmarkEnd w:id="0"/>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三、报考人员减免费用证明材料查询、截图流程</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drawing>
          <wp:inline distT="0" distB="0" distL="0" distR="0">
            <wp:extent cx="6106160" cy="3034030"/>
            <wp:effectExtent l="0" t="0" r="8890" b="13970"/>
            <wp:docPr id="2" name="图片 7" descr="clip_image014.gi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7" descr="clip_image014.gif"/>
                    <pic:cNvPicPr>
                      <a:picLocks noChangeAspect="true" noChangeArrowheads="true"/>
                    </pic:cNvPicPr>
                  </pic:nvPicPr>
                  <pic:blipFill>
                    <a:blip r:embed="rId6"/>
                    <a:srcRect/>
                    <a:stretch>
                      <a:fillRect/>
                    </a:stretch>
                  </pic:blipFill>
                  <pic:spPr>
                    <a:xfrm>
                      <a:off x="0" y="0"/>
                      <a:ext cx="6106160" cy="3034030"/>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（一）登录广西社会救助信息管理系统（http://shjz.mzt.gxzf.gov.cn:8109/gx_shjz/#/lowInsuranceMsg/MsgReport），进入广西社会救助信息公示页面。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（二）录入“身份证”，选择“救助类型”（不清楚本人属于哪一种救助类型的，应逐项选择查询），填写“验证码”，点击“查询”按钮，显</w:t>
      </w:r>
      <w:r>
        <w:rPr>
          <w:rFonts w:hint="default" w:ascii="Times New Roman" w:hAnsi="Times New Roman" w:eastAsia="仿宋_GB2312" w:cs="Times New Roman"/>
          <w:b w:val="0"/>
          <w:bCs w:val="0"/>
          <w:color w:val="auto"/>
          <w:sz w:val="32"/>
          <w:szCs w:val="32"/>
        </w:rPr>
        <w:t>示包含您个人的相关信息后</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eastAsia="zh-CN"/>
        </w:rPr>
        <w:t>必须要有本人姓名）</w:t>
      </w:r>
      <w:r>
        <w:rPr>
          <w:rFonts w:hint="default" w:ascii="Times New Roman" w:hAnsi="Times New Roman" w:eastAsia="仿宋_GB2312" w:cs="Times New Roman"/>
          <w:color w:val="auto"/>
          <w:sz w:val="32"/>
          <w:szCs w:val="32"/>
        </w:rPr>
        <w:t>，进行截图。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rPr>
        <w:t>（三）保存截图，待上传。</w:t>
      </w:r>
      <w:r>
        <w:rPr>
          <w:rFonts w:hint="default" w:ascii="Times New Roman" w:hAnsi="Times New Roman" w:eastAsia="仿宋_GB2312" w:cs="Times New Roman"/>
          <w:color w:val="auto"/>
        </w:rPr>
        <w:tab/>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wYTBhZjQ2YjQ2YjAzNTE1NzkyOTIzN2YyMDJhOWIifQ=="/>
  </w:docVars>
  <w:rsids>
    <w:rsidRoot w:val="00B75775"/>
    <w:rsid w:val="00297244"/>
    <w:rsid w:val="004A7562"/>
    <w:rsid w:val="006249C5"/>
    <w:rsid w:val="00760DEA"/>
    <w:rsid w:val="008B332F"/>
    <w:rsid w:val="00AB7A9F"/>
    <w:rsid w:val="00B75775"/>
    <w:rsid w:val="00C7574A"/>
    <w:rsid w:val="00E23680"/>
    <w:rsid w:val="0AC83E7D"/>
    <w:rsid w:val="0E3E43A4"/>
    <w:rsid w:val="137B1518"/>
    <w:rsid w:val="1AC3007C"/>
    <w:rsid w:val="2665408D"/>
    <w:rsid w:val="28ED7F92"/>
    <w:rsid w:val="2E100D83"/>
    <w:rsid w:val="2E3151D1"/>
    <w:rsid w:val="3542321B"/>
    <w:rsid w:val="36E51AA2"/>
    <w:rsid w:val="37906A90"/>
    <w:rsid w:val="3A4F678F"/>
    <w:rsid w:val="3CCF005B"/>
    <w:rsid w:val="3E970704"/>
    <w:rsid w:val="427B1D03"/>
    <w:rsid w:val="43056584"/>
    <w:rsid w:val="445B0843"/>
    <w:rsid w:val="4EC21EBF"/>
    <w:rsid w:val="5B0B5162"/>
    <w:rsid w:val="62DC7169"/>
    <w:rsid w:val="67851E9A"/>
    <w:rsid w:val="699032B0"/>
    <w:rsid w:val="6A6432E1"/>
    <w:rsid w:val="6FD76303"/>
    <w:rsid w:val="7E7EAA2D"/>
    <w:rsid w:val="7FEE8145"/>
    <w:rsid w:val="BFB2AAEA"/>
    <w:rsid w:val="EFFDD3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qFormat/>
    <w:uiPriority w:val="9"/>
    <w:rPr>
      <w:rFonts w:ascii="宋体" w:hAnsi="宋体" w:eastAsia="宋体" w:cs="宋体"/>
      <w:b/>
      <w:bCs/>
      <w:kern w:val="36"/>
      <w:sz w:val="48"/>
      <w:szCs w:val="48"/>
    </w:rPr>
  </w:style>
  <w:style w:type="character" w:customStyle="1" w:styleId="10">
    <w:name w:val="批注框文本 Char"/>
    <w:basedOn w:val="8"/>
    <w:link w:val="3"/>
    <w:semiHidden/>
    <w:qFormat/>
    <w:uiPriority w:val="99"/>
    <w:rPr>
      <w:sz w:val="18"/>
      <w:szCs w:val="18"/>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556</Words>
  <Characters>747</Characters>
  <Lines>6</Lines>
  <Paragraphs>1</Paragraphs>
  <TotalTime>5</TotalTime>
  <ScaleCrop>false</ScaleCrop>
  <LinksUpToDate>false</LinksUpToDate>
  <CharactersWithSpaces>825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2022-04-02T17:39:00Z</dcterms:created>
  <dc:creator>TIAOYAN</dc:creator>
  <cp:lastModifiedBy>gxxc</cp:lastModifiedBy>
  <cp:lastPrinted>2023-03-16T23:42:00Z</cp:lastPrinted>
  <dcterms:modified xsi:type="dcterms:W3CDTF">2025-02-08T17:27:16Z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3B497E8CBF364968BB0204D9A781A7EE</vt:lpwstr>
  </property>
  <property fmtid="{D5CDD505-2E9C-101B-9397-08002B2CF9AE}" pid="4" name="KSOTemplateDocerSaveRecord">
    <vt:lpwstr>eyJoZGlkIjoiNjhmNTA5MTQ3MzRiZDMxY2QzOTkzY2EyMjFhMTJjODYiLCJ1c2VySWQiOiI0MjcyMTk2NTAifQ==</vt:lpwstr>
  </property>
</Properties>
</file>